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E6D8" w14:textId="474EAED8" w:rsidR="00A45AAE" w:rsidRPr="009C5350" w:rsidRDefault="000C607D" w:rsidP="00A45AAE">
      <w:pPr>
        <w:jc w:val="center"/>
        <w:rPr>
          <w:rFonts w:ascii="Times New Roman" w:hAnsi="Times New Roman" w:cs="Times New Roman"/>
          <w:b/>
          <w:sz w:val="28"/>
          <w:szCs w:val="28"/>
        </w:rPr>
      </w:pPr>
      <w:r>
        <w:rPr>
          <w:rFonts w:ascii="Times New Roman" w:hAnsi="Times New Roman" w:cs="Times New Roman"/>
          <w:b/>
          <w:sz w:val="28"/>
          <w:szCs w:val="28"/>
        </w:rPr>
        <w:t>Ieteikumi</w:t>
      </w:r>
      <w:r w:rsidR="00A45AAE" w:rsidRPr="009C5350">
        <w:rPr>
          <w:rFonts w:ascii="Times New Roman" w:hAnsi="Times New Roman" w:cs="Times New Roman"/>
          <w:b/>
          <w:sz w:val="28"/>
          <w:szCs w:val="28"/>
        </w:rPr>
        <w:t xml:space="preserve"> </w:t>
      </w:r>
      <w:r w:rsidR="00E34371" w:rsidRPr="00E34371">
        <w:rPr>
          <w:rFonts w:ascii="Times New Roman" w:hAnsi="Times New Roman" w:cs="Times New Roman"/>
          <w:b/>
          <w:sz w:val="28"/>
          <w:szCs w:val="28"/>
        </w:rPr>
        <w:t>sportistiem pēc atgriešanās no sporta sacensībām ārvalstīs</w:t>
      </w:r>
      <w:r w:rsidR="00A45AAE" w:rsidRPr="009C5350">
        <w:rPr>
          <w:rFonts w:ascii="Times New Roman" w:hAnsi="Times New Roman" w:cs="Times New Roman"/>
          <w:b/>
          <w:sz w:val="28"/>
          <w:szCs w:val="28"/>
        </w:rPr>
        <w:t xml:space="preserve">, </w:t>
      </w:r>
      <w:r w:rsidR="003A69B5" w:rsidRPr="009C5350">
        <w:rPr>
          <w:rFonts w:ascii="Times New Roman" w:hAnsi="Times New Roman" w:cs="Times New Roman"/>
          <w:b/>
          <w:sz w:val="28"/>
          <w:szCs w:val="28"/>
        </w:rPr>
        <w:t xml:space="preserve">uz kuriem ir attiecināmi </w:t>
      </w:r>
      <w:r w:rsidR="000B62E0" w:rsidRPr="009C5350">
        <w:rPr>
          <w:rFonts w:ascii="Times New Roman" w:hAnsi="Times New Roman" w:cs="Times New Roman"/>
          <w:b/>
          <w:sz w:val="28"/>
          <w:szCs w:val="28"/>
        </w:rPr>
        <w:t xml:space="preserve">epidemioloģiskās drošības pasākumu </w:t>
      </w:r>
      <w:r w:rsidR="003A69B5" w:rsidRPr="009C5350">
        <w:rPr>
          <w:rFonts w:ascii="Times New Roman" w:hAnsi="Times New Roman" w:cs="Times New Roman"/>
          <w:b/>
          <w:sz w:val="28"/>
          <w:szCs w:val="28"/>
        </w:rPr>
        <w:t xml:space="preserve">ierobežojumu atvieglojumi </w:t>
      </w:r>
    </w:p>
    <w:p w14:paraId="54338AC3" w14:textId="5FD99D72" w:rsidR="00E34371" w:rsidRDefault="000C607D" w:rsidP="008A5A3B">
      <w:pPr>
        <w:ind w:firstLine="720"/>
        <w:jc w:val="both"/>
        <w:rPr>
          <w:rFonts w:ascii="Times New Roman" w:hAnsi="Times New Roman" w:cs="Times New Roman"/>
          <w:i/>
          <w:sz w:val="26"/>
          <w:szCs w:val="26"/>
        </w:rPr>
      </w:pPr>
      <w:r w:rsidRPr="00D25BA2">
        <w:rPr>
          <w:rFonts w:ascii="Times New Roman" w:hAnsi="Times New Roman" w:cs="Times New Roman"/>
          <w:sz w:val="26"/>
          <w:szCs w:val="26"/>
        </w:rPr>
        <w:t>Ieteikumi</w:t>
      </w:r>
      <w:r w:rsidR="00D21717" w:rsidRPr="00D25BA2">
        <w:rPr>
          <w:rFonts w:ascii="Times New Roman" w:hAnsi="Times New Roman" w:cs="Times New Roman"/>
          <w:sz w:val="26"/>
          <w:szCs w:val="26"/>
        </w:rPr>
        <w:t xml:space="preserve"> </w:t>
      </w:r>
      <w:r w:rsidR="00E34371" w:rsidRPr="00E34371">
        <w:rPr>
          <w:rFonts w:ascii="Times New Roman" w:hAnsi="Times New Roman" w:cs="Times New Roman"/>
          <w:sz w:val="26"/>
          <w:szCs w:val="26"/>
        </w:rPr>
        <w:t>sportistiem</w:t>
      </w:r>
      <w:r w:rsidR="00E34371">
        <w:rPr>
          <w:rFonts w:ascii="Times New Roman" w:hAnsi="Times New Roman" w:cs="Times New Roman"/>
          <w:sz w:val="26"/>
          <w:szCs w:val="26"/>
        </w:rPr>
        <w:t xml:space="preserve"> un</w:t>
      </w:r>
      <w:r w:rsidR="00E34371" w:rsidRPr="00E34371">
        <w:t xml:space="preserve"> </w:t>
      </w:r>
      <w:r w:rsidR="00E34371" w:rsidRPr="00E34371">
        <w:rPr>
          <w:rFonts w:ascii="Times New Roman" w:hAnsi="Times New Roman" w:cs="Times New Roman"/>
          <w:sz w:val="26"/>
          <w:szCs w:val="26"/>
        </w:rPr>
        <w:t>sportistus apkalpojošiem sporta darbiniekiem (tai skaitā treneriem, medicīnas un tehniskam personālam, u.tml.)</w:t>
      </w:r>
      <w:r w:rsidR="00E34371">
        <w:rPr>
          <w:rFonts w:ascii="Times New Roman" w:hAnsi="Times New Roman" w:cs="Times New Roman"/>
          <w:sz w:val="26"/>
          <w:szCs w:val="26"/>
        </w:rPr>
        <w:t xml:space="preserve"> </w:t>
      </w:r>
      <w:r w:rsidR="00E34371" w:rsidRPr="00E34371">
        <w:rPr>
          <w:rFonts w:ascii="Times New Roman" w:hAnsi="Times New Roman" w:cs="Times New Roman"/>
          <w:sz w:val="26"/>
          <w:szCs w:val="26"/>
        </w:rPr>
        <w:t xml:space="preserve"> </w:t>
      </w:r>
      <w:r w:rsidR="00E34371" w:rsidRPr="00C85725">
        <w:rPr>
          <w:rFonts w:ascii="Times New Roman" w:hAnsi="Times New Roman" w:cs="Times New Roman"/>
          <w:i/>
          <w:sz w:val="26"/>
          <w:szCs w:val="26"/>
        </w:rPr>
        <w:t>pēc atgriešanās no</w:t>
      </w:r>
      <w:r w:rsidR="00E34371" w:rsidRPr="00E34371">
        <w:rPr>
          <w:rFonts w:ascii="Times New Roman" w:hAnsi="Times New Roman" w:cs="Times New Roman"/>
          <w:sz w:val="26"/>
          <w:szCs w:val="26"/>
        </w:rPr>
        <w:t xml:space="preserve"> </w:t>
      </w:r>
      <w:r w:rsidR="00E34371" w:rsidRPr="00E34371">
        <w:rPr>
          <w:rFonts w:ascii="Times New Roman" w:hAnsi="Times New Roman" w:cs="Times New Roman"/>
          <w:i/>
          <w:sz w:val="26"/>
          <w:szCs w:val="26"/>
        </w:rPr>
        <w:t>dalības sporta sacensībās</w:t>
      </w:r>
      <w:r w:rsidR="00D21017">
        <w:rPr>
          <w:rFonts w:ascii="Times New Roman" w:hAnsi="Times New Roman" w:cs="Times New Roman"/>
          <w:i/>
          <w:sz w:val="26"/>
          <w:szCs w:val="26"/>
        </w:rPr>
        <w:t xml:space="preserve"> (</w:t>
      </w:r>
      <w:r w:rsidR="00D21017" w:rsidRPr="00D21017">
        <w:rPr>
          <w:rFonts w:ascii="Times New Roman" w:hAnsi="Times New Roman" w:cs="Times New Roman"/>
          <w:i/>
          <w:sz w:val="26"/>
          <w:szCs w:val="26"/>
        </w:rPr>
        <w:t>ar sacensībām saistītie oficiālie treniņi, kas, ņemot vērā sporta veida specifiku, var norisināties arī noteiktu laiku pirms sacensībām</w:t>
      </w:r>
      <w:r w:rsidR="00D21017">
        <w:rPr>
          <w:rFonts w:ascii="Times New Roman" w:hAnsi="Times New Roman" w:cs="Times New Roman"/>
          <w:i/>
          <w:sz w:val="26"/>
          <w:szCs w:val="26"/>
        </w:rPr>
        <w:t>)</w:t>
      </w:r>
      <w:r w:rsidR="00E34371" w:rsidRPr="00E34371">
        <w:rPr>
          <w:rFonts w:ascii="Times New Roman" w:hAnsi="Times New Roman" w:cs="Times New Roman"/>
          <w:i/>
          <w:sz w:val="26"/>
          <w:szCs w:val="26"/>
        </w:rPr>
        <w:t>, kuras norisinājušās valstī, uz kurām ir attiecināmi īpašie piesardzības un ierobežojošie pasākumi, vai arī gadījumā, ja šādas valstis ir šķērsotas atgriešanās ceļā (tranzītā) pēc dalības sporta sacensībās</w:t>
      </w:r>
      <w:r w:rsidR="00E34371">
        <w:rPr>
          <w:rFonts w:ascii="Times New Roman" w:hAnsi="Times New Roman" w:cs="Times New Roman"/>
          <w:i/>
          <w:sz w:val="26"/>
          <w:szCs w:val="26"/>
        </w:rPr>
        <w:t xml:space="preserve"> </w:t>
      </w:r>
      <w:r w:rsidR="007E21AE" w:rsidRPr="00D25BA2">
        <w:rPr>
          <w:rFonts w:ascii="Times New Roman" w:hAnsi="Times New Roman" w:cs="Times New Roman"/>
          <w:sz w:val="26"/>
          <w:szCs w:val="26"/>
        </w:rPr>
        <w:t>piesardzības pasākumu īstenošanai Covid-19 infekcijas izplatības ierobežošanai</w:t>
      </w:r>
      <w:r w:rsidR="004E72E2" w:rsidRPr="00D25BA2">
        <w:rPr>
          <w:rFonts w:ascii="Times New Roman" w:hAnsi="Times New Roman" w:cs="Times New Roman"/>
          <w:sz w:val="26"/>
          <w:szCs w:val="26"/>
        </w:rPr>
        <w:t xml:space="preserve"> saskaņā ar Ministru kabineta 2020. gada 9. jūnija noteikumiem Nr. 360 „Epidemioloģiskās drošības pasākumi Covid-19 infekcijas izplatības ierobežošanai”</w:t>
      </w:r>
      <w:r w:rsidR="00C44B19" w:rsidRPr="00D25BA2">
        <w:rPr>
          <w:rFonts w:ascii="Times New Roman" w:hAnsi="Times New Roman" w:cs="Times New Roman"/>
          <w:sz w:val="26"/>
          <w:szCs w:val="26"/>
        </w:rPr>
        <w:t xml:space="preserve"> (turpmāk –</w:t>
      </w:r>
      <w:r w:rsidR="001B75EE" w:rsidRPr="00D25BA2">
        <w:rPr>
          <w:rFonts w:ascii="Times New Roman" w:hAnsi="Times New Roman" w:cs="Times New Roman"/>
          <w:sz w:val="26"/>
          <w:szCs w:val="26"/>
        </w:rPr>
        <w:t xml:space="preserve"> </w:t>
      </w:r>
      <w:r w:rsidR="00C44B19" w:rsidRPr="00D25BA2">
        <w:rPr>
          <w:rFonts w:ascii="Times New Roman" w:hAnsi="Times New Roman" w:cs="Times New Roman"/>
          <w:sz w:val="26"/>
          <w:szCs w:val="26"/>
        </w:rPr>
        <w:t>MK noteikumi)</w:t>
      </w:r>
      <w:r w:rsidR="00E34371">
        <w:rPr>
          <w:rFonts w:ascii="Times New Roman" w:hAnsi="Times New Roman" w:cs="Times New Roman"/>
          <w:sz w:val="26"/>
          <w:szCs w:val="26"/>
        </w:rPr>
        <w:t>.</w:t>
      </w:r>
      <w:r w:rsidR="003A69B5" w:rsidRPr="00D25BA2">
        <w:rPr>
          <w:rFonts w:ascii="Times New Roman" w:hAnsi="Times New Roman" w:cs="Times New Roman"/>
          <w:i/>
          <w:sz w:val="26"/>
          <w:szCs w:val="26"/>
        </w:rPr>
        <w:t xml:space="preserve"> </w:t>
      </w:r>
    </w:p>
    <w:p w14:paraId="52B5D49E" w14:textId="7FB22D3B" w:rsidR="00B6191C" w:rsidRPr="00D25BA2" w:rsidRDefault="0002560F" w:rsidP="00E34371">
      <w:pPr>
        <w:jc w:val="both"/>
        <w:rPr>
          <w:rFonts w:ascii="Times New Roman" w:hAnsi="Times New Roman" w:cs="Times New Roman"/>
          <w:sz w:val="26"/>
          <w:szCs w:val="26"/>
        </w:rPr>
      </w:pPr>
      <w:r w:rsidRPr="00D25BA2">
        <w:rPr>
          <w:rFonts w:ascii="Times New Roman" w:hAnsi="Times New Roman" w:cs="Times New Roman"/>
          <w:i/>
          <w:sz w:val="26"/>
          <w:szCs w:val="26"/>
        </w:rPr>
        <w:t>Valstu saraksts pieejams Slimību profilakses un kontroles centra (SPKC) tīmekļa vietnē</w:t>
      </w:r>
      <w:r w:rsidRPr="00D25BA2">
        <w:rPr>
          <w:rFonts w:ascii="Times New Roman" w:hAnsi="Times New Roman" w:cs="Times New Roman"/>
          <w:sz w:val="26"/>
          <w:szCs w:val="26"/>
        </w:rPr>
        <w:t>.</w:t>
      </w:r>
    </w:p>
    <w:p w14:paraId="256EDC08" w14:textId="77777777" w:rsidR="0090258A" w:rsidRDefault="00E34371" w:rsidP="0090258A">
      <w:pPr>
        <w:ind w:firstLine="720"/>
        <w:jc w:val="both"/>
        <w:rPr>
          <w:rFonts w:ascii="Times New Roman" w:hAnsi="Times New Roman" w:cs="Times New Roman"/>
          <w:sz w:val="26"/>
          <w:szCs w:val="26"/>
        </w:rPr>
      </w:pPr>
      <w:r w:rsidRPr="00E916EC">
        <w:rPr>
          <w:rFonts w:ascii="Times New Roman" w:hAnsi="Times New Roman" w:cs="Times New Roman"/>
          <w:b/>
          <w:sz w:val="26"/>
          <w:szCs w:val="26"/>
        </w:rPr>
        <w:t>Izņēmumi</w:t>
      </w:r>
      <w:r w:rsidR="001B75EE" w:rsidRPr="00D25BA2">
        <w:rPr>
          <w:rFonts w:ascii="Times New Roman" w:hAnsi="Times New Roman" w:cs="Times New Roman"/>
          <w:sz w:val="26"/>
          <w:szCs w:val="26"/>
        </w:rPr>
        <w:t>,</w:t>
      </w:r>
      <w:r w:rsidR="00C44B19" w:rsidRPr="00D25BA2">
        <w:rPr>
          <w:rFonts w:ascii="Times New Roman" w:hAnsi="Times New Roman" w:cs="Times New Roman"/>
          <w:sz w:val="26"/>
          <w:szCs w:val="26"/>
        </w:rPr>
        <w:t xml:space="preserve"> uz kuriem attiecināmi</w:t>
      </w:r>
      <w:r w:rsidR="009D7893" w:rsidRPr="00D25BA2">
        <w:rPr>
          <w:rFonts w:ascii="Times New Roman" w:hAnsi="Times New Roman" w:cs="Times New Roman"/>
          <w:sz w:val="26"/>
          <w:szCs w:val="26"/>
        </w:rPr>
        <w:t xml:space="preserve"> </w:t>
      </w:r>
      <w:r w:rsidR="00C44B19" w:rsidRPr="00D25BA2">
        <w:rPr>
          <w:rFonts w:ascii="Times New Roman" w:hAnsi="Times New Roman" w:cs="Times New Roman"/>
          <w:sz w:val="26"/>
          <w:szCs w:val="26"/>
        </w:rPr>
        <w:t xml:space="preserve">ierobežojumu </w:t>
      </w:r>
      <w:r w:rsidR="009D7893" w:rsidRPr="00D25BA2">
        <w:rPr>
          <w:rFonts w:ascii="Times New Roman" w:hAnsi="Times New Roman" w:cs="Times New Roman"/>
          <w:sz w:val="26"/>
          <w:szCs w:val="26"/>
        </w:rPr>
        <w:t>atvieglojumi</w:t>
      </w:r>
      <w:r w:rsidR="00B51784" w:rsidRPr="00D25BA2">
        <w:rPr>
          <w:rFonts w:ascii="Times New Roman" w:hAnsi="Times New Roman" w:cs="Times New Roman"/>
          <w:sz w:val="26"/>
          <w:szCs w:val="26"/>
        </w:rPr>
        <w:t>,</w:t>
      </w:r>
      <w:r w:rsidR="009D7893" w:rsidRPr="00D25BA2">
        <w:rPr>
          <w:rFonts w:ascii="Times New Roman" w:hAnsi="Times New Roman" w:cs="Times New Roman"/>
          <w:sz w:val="26"/>
          <w:szCs w:val="26"/>
        </w:rPr>
        <w:t xml:space="preserve"> </w:t>
      </w:r>
      <w:r w:rsidR="005D5413">
        <w:rPr>
          <w:rFonts w:ascii="Times New Roman" w:hAnsi="Times New Roman" w:cs="Times New Roman"/>
          <w:sz w:val="26"/>
          <w:szCs w:val="26"/>
        </w:rPr>
        <w:t xml:space="preserve">ir </w:t>
      </w:r>
      <w:r w:rsidR="005D5413" w:rsidRPr="005D5413">
        <w:rPr>
          <w:rFonts w:ascii="Times New Roman" w:hAnsi="Times New Roman" w:cs="Times New Roman"/>
          <w:sz w:val="26"/>
          <w:szCs w:val="26"/>
        </w:rPr>
        <w:t xml:space="preserve">Latvijas pieaugušo izlases, Latvijas Olimpiskās vienības, Latvijas </w:t>
      </w:r>
      <w:proofErr w:type="spellStart"/>
      <w:r w:rsidR="005D5413" w:rsidRPr="005D5413">
        <w:rPr>
          <w:rFonts w:ascii="Times New Roman" w:hAnsi="Times New Roman" w:cs="Times New Roman"/>
          <w:sz w:val="26"/>
          <w:szCs w:val="26"/>
        </w:rPr>
        <w:t>Paralimpiskās</w:t>
      </w:r>
      <w:proofErr w:type="spellEnd"/>
      <w:r w:rsidR="005D5413" w:rsidRPr="005D5413">
        <w:rPr>
          <w:rFonts w:ascii="Times New Roman" w:hAnsi="Times New Roman" w:cs="Times New Roman"/>
          <w:sz w:val="26"/>
          <w:szCs w:val="26"/>
        </w:rPr>
        <w:t xml:space="preserve"> vienības, kā arī sta</w:t>
      </w:r>
      <w:r w:rsidR="00E916EC">
        <w:rPr>
          <w:rFonts w:ascii="Times New Roman" w:hAnsi="Times New Roman" w:cs="Times New Roman"/>
          <w:sz w:val="26"/>
          <w:szCs w:val="26"/>
        </w:rPr>
        <w:t>rptautiskajās līgās startējošie Latvijas komandu sportisti</w:t>
      </w:r>
      <w:r w:rsidR="005D5413" w:rsidRPr="005D5413">
        <w:rPr>
          <w:rFonts w:ascii="Times New Roman" w:hAnsi="Times New Roman" w:cs="Times New Roman"/>
          <w:sz w:val="26"/>
          <w:szCs w:val="26"/>
        </w:rPr>
        <w:t xml:space="preserve"> olimpiskajos, </w:t>
      </w:r>
      <w:proofErr w:type="spellStart"/>
      <w:r w:rsidR="005D5413" w:rsidRPr="005D5413">
        <w:rPr>
          <w:rFonts w:ascii="Times New Roman" w:hAnsi="Times New Roman" w:cs="Times New Roman"/>
          <w:sz w:val="26"/>
          <w:szCs w:val="26"/>
        </w:rPr>
        <w:t>paralimpiskajos</w:t>
      </w:r>
      <w:proofErr w:type="spellEnd"/>
      <w:r w:rsidR="005D5413" w:rsidRPr="005D5413">
        <w:rPr>
          <w:rFonts w:ascii="Times New Roman" w:hAnsi="Times New Roman" w:cs="Times New Roman"/>
          <w:sz w:val="26"/>
          <w:szCs w:val="26"/>
        </w:rPr>
        <w:t xml:space="preserve"> un tehniskajos</w:t>
      </w:r>
      <w:r w:rsidR="00150B4E">
        <w:rPr>
          <w:rFonts w:ascii="Times New Roman" w:hAnsi="Times New Roman" w:cs="Times New Roman"/>
          <w:sz w:val="26"/>
          <w:szCs w:val="26"/>
        </w:rPr>
        <w:t xml:space="preserve"> </w:t>
      </w:r>
      <w:r w:rsidR="00150B4E" w:rsidRPr="00FF74E3">
        <w:rPr>
          <w:rFonts w:ascii="Times New Roman" w:hAnsi="Times New Roman" w:cs="Times New Roman"/>
          <w:sz w:val="26"/>
          <w:szCs w:val="26"/>
        </w:rPr>
        <w:t>(autosportā, motosportā vai ūdens motosportā)</w:t>
      </w:r>
      <w:r w:rsidR="005D5413" w:rsidRPr="005D5413">
        <w:rPr>
          <w:rFonts w:ascii="Times New Roman" w:hAnsi="Times New Roman" w:cs="Times New Roman"/>
          <w:sz w:val="26"/>
          <w:szCs w:val="26"/>
        </w:rPr>
        <w:t xml:space="preserve"> sporta veidos un di</w:t>
      </w:r>
      <w:r w:rsidR="00E916EC">
        <w:rPr>
          <w:rFonts w:ascii="Times New Roman" w:hAnsi="Times New Roman" w:cs="Times New Roman"/>
          <w:sz w:val="26"/>
          <w:szCs w:val="26"/>
        </w:rPr>
        <w:t>sciplīnās un viņus apkalpojošie sporta darbinieki</w:t>
      </w:r>
      <w:r w:rsidR="005D5413" w:rsidRPr="005D5413">
        <w:rPr>
          <w:rFonts w:ascii="Times New Roman" w:hAnsi="Times New Roman" w:cs="Times New Roman"/>
          <w:sz w:val="26"/>
          <w:szCs w:val="26"/>
        </w:rPr>
        <w:t>, kuru saraksts ir saskaņots ar Izglītības un zinātnes ministriju un publicēts biedrības „Latvijas Sporta federāciju padome” tīmekļvietnē un kuri pēc dalības sporta sacensībās ārvalstīs atgriežas Latvijas Republikā.</w:t>
      </w:r>
      <w:r w:rsidR="005D5413">
        <w:rPr>
          <w:rFonts w:ascii="Times New Roman" w:hAnsi="Times New Roman" w:cs="Times New Roman"/>
          <w:sz w:val="26"/>
          <w:szCs w:val="26"/>
        </w:rPr>
        <w:t xml:space="preserve"> </w:t>
      </w:r>
    </w:p>
    <w:p w14:paraId="3B0CE2D8" w14:textId="77777777" w:rsidR="00E916EC" w:rsidRDefault="005D5413" w:rsidP="00C44B19">
      <w:pPr>
        <w:ind w:firstLine="720"/>
        <w:jc w:val="both"/>
        <w:rPr>
          <w:rFonts w:ascii="Times New Roman" w:hAnsi="Times New Roman" w:cs="Times New Roman"/>
          <w:sz w:val="26"/>
          <w:szCs w:val="26"/>
        </w:rPr>
      </w:pPr>
      <w:r>
        <w:rPr>
          <w:rFonts w:ascii="Times New Roman" w:hAnsi="Times New Roman" w:cs="Times New Roman"/>
          <w:sz w:val="26"/>
          <w:szCs w:val="26"/>
        </w:rPr>
        <w:t>P</w:t>
      </w:r>
      <w:r w:rsidRPr="005D5413">
        <w:rPr>
          <w:rFonts w:ascii="Times New Roman" w:hAnsi="Times New Roman" w:cs="Times New Roman"/>
          <w:sz w:val="26"/>
          <w:szCs w:val="26"/>
        </w:rPr>
        <w:t xml:space="preserve">ersonu </w:t>
      </w:r>
      <w:r w:rsidRPr="00E916EC">
        <w:rPr>
          <w:rFonts w:ascii="Times New Roman" w:hAnsi="Times New Roman" w:cs="Times New Roman"/>
          <w:b/>
          <w:sz w:val="26"/>
          <w:szCs w:val="26"/>
        </w:rPr>
        <w:t>sarakstu</w:t>
      </w:r>
      <w:r>
        <w:rPr>
          <w:rFonts w:ascii="Times New Roman" w:hAnsi="Times New Roman" w:cs="Times New Roman"/>
          <w:sz w:val="26"/>
          <w:szCs w:val="26"/>
        </w:rPr>
        <w:t xml:space="preserve">, </w:t>
      </w:r>
      <w:r w:rsidRPr="00D25BA2">
        <w:rPr>
          <w:rFonts w:ascii="Times New Roman" w:hAnsi="Times New Roman" w:cs="Times New Roman"/>
          <w:sz w:val="26"/>
          <w:szCs w:val="26"/>
        </w:rPr>
        <w:t>uz kuriem attiecināmi ierobežojumu atvieglojumi</w:t>
      </w:r>
      <w:r>
        <w:rPr>
          <w:rFonts w:ascii="Times New Roman" w:hAnsi="Times New Roman" w:cs="Times New Roman"/>
          <w:sz w:val="26"/>
          <w:szCs w:val="26"/>
        </w:rPr>
        <w:t>,</w:t>
      </w:r>
      <w:r w:rsidRPr="005D5413">
        <w:rPr>
          <w:rFonts w:ascii="Times New Roman" w:hAnsi="Times New Roman" w:cs="Times New Roman"/>
          <w:sz w:val="26"/>
          <w:szCs w:val="26"/>
        </w:rPr>
        <w:t xml:space="preserve"> </w:t>
      </w:r>
      <w:r w:rsidRPr="00E916EC">
        <w:rPr>
          <w:rFonts w:ascii="Times New Roman" w:hAnsi="Times New Roman" w:cs="Times New Roman"/>
          <w:b/>
          <w:sz w:val="26"/>
          <w:szCs w:val="26"/>
        </w:rPr>
        <w:t xml:space="preserve">saskaņošanai IZM </w:t>
      </w:r>
      <w:r w:rsidR="00E916EC" w:rsidRPr="00E916EC">
        <w:rPr>
          <w:rFonts w:ascii="Times New Roman" w:hAnsi="Times New Roman" w:cs="Times New Roman"/>
          <w:b/>
          <w:sz w:val="26"/>
          <w:szCs w:val="26"/>
        </w:rPr>
        <w:t>jāiesniedz</w:t>
      </w:r>
      <w:r w:rsidRPr="005D5413">
        <w:rPr>
          <w:rFonts w:ascii="Times New Roman" w:hAnsi="Times New Roman" w:cs="Times New Roman"/>
          <w:sz w:val="26"/>
          <w:szCs w:val="26"/>
        </w:rPr>
        <w:t xml:space="preserve">: </w:t>
      </w:r>
    </w:p>
    <w:p w14:paraId="2F06EFC9" w14:textId="2E5F9F39" w:rsidR="00E916EC" w:rsidRDefault="005D5413" w:rsidP="00C44B19">
      <w:pPr>
        <w:ind w:firstLine="720"/>
        <w:jc w:val="both"/>
        <w:rPr>
          <w:rFonts w:ascii="Times New Roman" w:hAnsi="Times New Roman" w:cs="Times New Roman"/>
          <w:sz w:val="26"/>
          <w:szCs w:val="26"/>
        </w:rPr>
      </w:pPr>
      <w:r w:rsidRPr="005D5413">
        <w:rPr>
          <w:rFonts w:ascii="Times New Roman" w:hAnsi="Times New Roman" w:cs="Times New Roman"/>
          <w:sz w:val="26"/>
          <w:szCs w:val="26"/>
        </w:rPr>
        <w:t>par Latvijas pieaugušo izlases sportistiem/darbiniekiem olimpiskajos un tehniskajos sporta veidos – Sporta likumā noteiktajā kārtībā attiecīgajā olimpiskajā vai tehniskajā sporta veidā atzītā sporta federācija</w:t>
      </w:r>
      <w:r w:rsidR="008A6C01">
        <w:rPr>
          <w:rFonts w:ascii="Times New Roman" w:hAnsi="Times New Roman" w:cs="Times New Roman"/>
          <w:sz w:val="26"/>
          <w:szCs w:val="26"/>
        </w:rPr>
        <w:t xml:space="preserve"> (t.sk. arī par</w:t>
      </w:r>
      <w:r w:rsidR="008A6C01" w:rsidRPr="008A6C01">
        <w:t xml:space="preserve"> </w:t>
      </w:r>
      <w:r w:rsidR="008A6C01" w:rsidRPr="008A6C01">
        <w:rPr>
          <w:rFonts w:ascii="Times New Roman" w:hAnsi="Times New Roman" w:cs="Times New Roman"/>
          <w:sz w:val="26"/>
          <w:szCs w:val="26"/>
        </w:rPr>
        <w:t xml:space="preserve">arī par </w:t>
      </w:r>
      <w:r w:rsidR="008A6C01" w:rsidRPr="005D5413">
        <w:rPr>
          <w:rFonts w:ascii="Times New Roman" w:hAnsi="Times New Roman" w:cs="Times New Roman"/>
          <w:sz w:val="26"/>
          <w:szCs w:val="26"/>
        </w:rPr>
        <w:t>Latvijas Olimpiskās vienības</w:t>
      </w:r>
      <w:r w:rsidR="008A6C01">
        <w:rPr>
          <w:rFonts w:ascii="Times New Roman" w:hAnsi="Times New Roman" w:cs="Times New Roman"/>
          <w:sz w:val="26"/>
          <w:szCs w:val="26"/>
        </w:rPr>
        <w:t xml:space="preserve"> (LOV)</w:t>
      </w:r>
      <w:r w:rsidR="008A6C01" w:rsidRPr="005D5413">
        <w:rPr>
          <w:rFonts w:ascii="Times New Roman" w:hAnsi="Times New Roman" w:cs="Times New Roman"/>
          <w:sz w:val="26"/>
          <w:szCs w:val="26"/>
        </w:rPr>
        <w:t xml:space="preserve"> sportistiem</w:t>
      </w:r>
      <w:r w:rsidR="008A6C01" w:rsidRPr="008A6C01">
        <w:rPr>
          <w:rFonts w:ascii="Times New Roman" w:hAnsi="Times New Roman" w:cs="Times New Roman"/>
          <w:sz w:val="26"/>
          <w:szCs w:val="26"/>
        </w:rPr>
        <w:t>, norādot attiecīgajā pieteikumā kuri ir LOV sportisti</w:t>
      </w:r>
      <w:r w:rsidRPr="005D5413">
        <w:rPr>
          <w:rFonts w:ascii="Times New Roman" w:hAnsi="Times New Roman" w:cs="Times New Roman"/>
          <w:sz w:val="26"/>
          <w:szCs w:val="26"/>
        </w:rPr>
        <w:t xml:space="preserve">; </w:t>
      </w:r>
    </w:p>
    <w:p w14:paraId="359892F1" w14:textId="265D9EA0" w:rsidR="00E916EC" w:rsidRDefault="005D5413" w:rsidP="00C44B19">
      <w:pPr>
        <w:ind w:firstLine="720"/>
        <w:jc w:val="both"/>
        <w:rPr>
          <w:rFonts w:ascii="Times New Roman" w:hAnsi="Times New Roman" w:cs="Times New Roman"/>
          <w:sz w:val="26"/>
          <w:szCs w:val="26"/>
        </w:rPr>
      </w:pPr>
      <w:r w:rsidRPr="005D5413">
        <w:rPr>
          <w:rFonts w:ascii="Times New Roman" w:hAnsi="Times New Roman" w:cs="Times New Roman"/>
          <w:sz w:val="26"/>
          <w:szCs w:val="26"/>
        </w:rPr>
        <w:t xml:space="preserve">par </w:t>
      </w:r>
      <w:r w:rsidR="008A6C01">
        <w:rPr>
          <w:rFonts w:ascii="Times New Roman" w:hAnsi="Times New Roman" w:cs="Times New Roman"/>
          <w:sz w:val="26"/>
          <w:szCs w:val="26"/>
        </w:rPr>
        <w:t xml:space="preserve">LOV </w:t>
      </w:r>
      <w:r w:rsidRPr="005D5413">
        <w:rPr>
          <w:rFonts w:ascii="Times New Roman" w:hAnsi="Times New Roman" w:cs="Times New Roman"/>
          <w:sz w:val="26"/>
          <w:szCs w:val="26"/>
        </w:rPr>
        <w:t xml:space="preserve">darbiniekiem – Latvijas Olimpiskā vienība; </w:t>
      </w:r>
    </w:p>
    <w:p w14:paraId="64BD06AC" w14:textId="77777777" w:rsidR="00E916EC" w:rsidRDefault="005D5413" w:rsidP="00C44B19">
      <w:pPr>
        <w:ind w:firstLine="720"/>
        <w:jc w:val="both"/>
        <w:rPr>
          <w:rFonts w:ascii="Times New Roman" w:hAnsi="Times New Roman" w:cs="Times New Roman"/>
          <w:sz w:val="26"/>
          <w:szCs w:val="26"/>
        </w:rPr>
      </w:pPr>
      <w:r w:rsidRPr="005D5413">
        <w:rPr>
          <w:rFonts w:ascii="Times New Roman" w:hAnsi="Times New Roman" w:cs="Times New Roman"/>
          <w:sz w:val="26"/>
          <w:szCs w:val="26"/>
        </w:rPr>
        <w:t xml:space="preserve">par Latvijas pieaugušo  izlases sportistiem/darbiniekiem </w:t>
      </w:r>
      <w:proofErr w:type="spellStart"/>
      <w:r w:rsidRPr="005D5413">
        <w:rPr>
          <w:rFonts w:ascii="Times New Roman" w:hAnsi="Times New Roman" w:cs="Times New Roman"/>
          <w:sz w:val="26"/>
          <w:szCs w:val="26"/>
        </w:rPr>
        <w:t>paralimpiskajos</w:t>
      </w:r>
      <w:proofErr w:type="spellEnd"/>
      <w:r w:rsidRPr="005D5413">
        <w:rPr>
          <w:rFonts w:ascii="Times New Roman" w:hAnsi="Times New Roman" w:cs="Times New Roman"/>
          <w:sz w:val="26"/>
          <w:szCs w:val="26"/>
        </w:rPr>
        <w:t xml:space="preserve"> sporta veidos, kā arī Latvijas </w:t>
      </w:r>
      <w:proofErr w:type="spellStart"/>
      <w:r w:rsidRPr="005D5413">
        <w:rPr>
          <w:rFonts w:ascii="Times New Roman" w:hAnsi="Times New Roman" w:cs="Times New Roman"/>
          <w:sz w:val="26"/>
          <w:szCs w:val="26"/>
        </w:rPr>
        <w:t>Paralimpiskās</w:t>
      </w:r>
      <w:proofErr w:type="spellEnd"/>
      <w:r w:rsidRPr="005D5413">
        <w:rPr>
          <w:rFonts w:ascii="Times New Roman" w:hAnsi="Times New Roman" w:cs="Times New Roman"/>
          <w:sz w:val="26"/>
          <w:szCs w:val="26"/>
        </w:rPr>
        <w:t xml:space="preserve"> vienības sportistiem/darbiniekiem – Latvijas </w:t>
      </w:r>
      <w:proofErr w:type="spellStart"/>
      <w:r w:rsidRPr="005D5413">
        <w:rPr>
          <w:rFonts w:ascii="Times New Roman" w:hAnsi="Times New Roman" w:cs="Times New Roman"/>
          <w:sz w:val="26"/>
          <w:szCs w:val="26"/>
        </w:rPr>
        <w:t>Paralimpiskā</w:t>
      </w:r>
      <w:proofErr w:type="spellEnd"/>
      <w:r w:rsidRPr="005D5413">
        <w:rPr>
          <w:rFonts w:ascii="Times New Roman" w:hAnsi="Times New Roman" w:cs="Times New Roman"/>
          <w:sz w:val="26"/>
          <w:szCs w:val="26"/>
        </w:rPr>
        <w:t xml:space="preserve"> komiteja; </w:t>
      </w:r>
    </w:p>
    <w:p w14:paraId="70792997" w14:textId="42B5F3CA" w:rsidR="005D5413" w:rsidRDefault="005D5413" w:rsidP="00C44B19">
      <w:pPr>
        <w:ind w:firstLine="720"/>
        <w:jc w:val="both"/>
        <w:rPr>
          <w:rFonts w:ascii="Times New Roman" w:hAnsi="Times New Roman" w:cs="Times New Roman"/>
          <w:sz w:val="26"/>
          <w:szCs w:val="26"/>
        </w:rPr>
      </w:pPr>
      <w:r w:rsidRPr="005D5413">
        <w:rPr>
          <w:rFonts w:ascii="Times New Roman" w:hAnsi="Times New Roman" w:cs="Times New Roman"/>
          <w:sz w:val="26"/>
          <w:szCs w:val="26"/>
        </w:rPr>
        <w:t xml:space="preserve">Latvijas  komandu sportistiem/darbiniekiem olimpiskajos, </w:t>
      </w:r>
      <w:proofErr w:type="spellStart"/>
      <w:r w:rsidRPr="005D5413">
        <w:rPr>
          <w:rFonts w:ascii="Times New Roman" w:hAnsi="Times New Roman" w:cs="Times New Roman"/>
          <w:sz w:val="26"/>
          <w:szCs w:val="26"/>
        </w:rPr>
        <w:t>paralimpiskajos</w:t>
      </w:r>
      <w:proofErr w:type="spellEnd"/>
      <w:r w:rsidRPr="005D5413">
        <w:rPr>
          <w:rFonts w:ascii="Times New Roman" w:hAnsi="Times New Roman" w:cs="Times New Roman"/>
          <w:sz w:val="26"/>
          <w:szCs w:val="26"/>
        </w:rPr>
        <w:t xml:space="preserve"> un tehniskajos sporta veidos – attiecīgā sporta organizācija (sporta klubs), pirms tam saskaņojot ar attiecīgā sporta veida atzīto sporta federāciju.</w:t>
      </w:r>
    </w:p>
    <w:p w14:paraId="272A0EED" w14:textId="144B5D02" w:rsidR="008A6C01" w:rsidRPr="00F4118C" w:rsidRDefault="008A6C01" w:rsidP="0090258A">
      <w:pPr>
        <w:ind w:firstLine="720"/>
        <w:jc w:val="both"/>
        <w:rPr>
          <w:rFonts w:ascii="Times New Roman" w:hAnsi="Times New Roman" w:cs="Times New Roman"/>
          <w:sz w:val="26"/>
          <w:szCs w:val="26"/>
        </w:rPr>
      </w:pPr>
      <w:r w:rsidRPr="00F4118C">
        <w:rPr>
          <w:rFonts w:ascii="Times New Roman" w:hAnsi="Times New Roman" w:cs="Times New Roman"/>
          <w:sz w:val="26"/>
          <w:szCs w:val="26"/>
        </w:rPr>
        <w:t>Par</w:t>
      </w:r>
      <w:r w:rsidR="0090258A" w:rsidRPr="00F4118C">
        <w:rPr>
          <w:rFonts w:ascii="Times New Roman" w:hAnsi="Times New Roman" w:cs="Times New Roman"/>
          <w:sz w:val="26"/>
          <w:szCs w:val="26"/>
        </w:rPr>
        <w:t xml:space="preserve"> tiesnešiem</w:t>
      </w:r>
      <w:r w:rsidRPr="00F4118C">
        <w:rPr>
          <w:rFonts w:ascii="Times New Roman" w:hAnsi="Times New Roman" w:cs="Times New Roman"/>
          <w:sz w:val="26"/>
          <w:szCs w:val="26"/>
        </w:rPr>
        <w:t xml:space="preserve"> papildus jānorāda kategorija un starptauti</w:t>
      </w:r>
      <w:r w:rsidR="00BC6FFB" w:rsidRPr="00F4118C">
        <w:rPr>
          <w:rFonts w:ascii="Times New Roman" w:hAnsi="Times New Roman" w:cs="Times New Roman"/>
          <w:sz w:val="26"/>
          <w:szCs w:val="26"/>
        </w:rPr>
        <w:t>skās sporta sacensības, kur tiks</w:t>
      </w:r>
      <w:r w:rsidRPr="00F4118C">
        <w:rPr>
          <w:rFonts w:ascii="Times New Roman" w:hAnsi="Times New Roman" w:cs="Times New Roman"/>
          <w:sz w:val="26"/>
          <w:szCs w:val="26"/>
        </w:rPr>
        <w:t xml:space="preserve">  veikti sacensību tiesneša (sporta darbinieka) pienākumi. </w:t>
      </w:r>
    </w:p>
    <w:p w14:paraId="0A745E75" w14:textId="66CE1BB9" w:rsidR="008A6C01" w:rsidRPr="00F4118C" w:rsidRDefault="008A6C01" w:rsidP="0090258A">
      <w:pPr>
        <w:ind w:firstLine="720"/>
        <w:jc w:val="both"/>
        <w:rPr>
          <w:rFonts w:ascii="Times New Roman" w:hAnsi="Times New Roman" w:cs="Times New Roman"/>
          <w:sz w:val="26"/>
          <w:szCs w:val="26"/>
        </w:rPr>
      </w:pPr>
      <w:r w:rsidRPr="00F4118C">
        <w:rPr>
          <w:rFonts w:ascii="Times New Roman" w:hAnsi="Times New Roman" w:cs="Times New Roman"/>
          <w:sz w:val="26"/>
          <w:szCs w:val="26"/>
        </w:rPr>
        <w:t xml:space="preserve">MK noteikumu regulējums uz tiesnešiem un oficiālajiem delegātiem attiecināms gadījumos, ja sporta darbinieka (tiesneša, oficiālā delegāta) pienākumi tiek veikti sacensībās, kas atbilst noteikumos minētai sportistu/komandu kategorijai (sportiskam līmenim). </w:t>
      </w:r>
    </w:p>
    <w:p w14:paraId="4075E519" w14:textId="5F887D96" w:rsidR="00150B4E" w:rsidRPr="00500CDE" w:rsidRDefault="00150B4E" w:rsidP="00C44B19">
      <w:pPr>
        <w:ind w:firstLine="720"/>
        <w:jc w:val="both"/>
        <w:rPr>
          <w:rFonts w:ascii="Times New Roman" w:hAnsi="Times New Roman" w:cs="Times New Roman"/>
          <w:sz w:val="26"/>
          <w:szCs w:val="26"/>
        </w:rPr>
      </w:pPr>
      <w:r w:rsidRPr="00F4118C">
        <w:rPr>
          <w:rFonts w:ascii="Times New Roman" w:hAnsi="Times New Roman" w:cs="Times New Roman"/>
          <w:sz w:val="26"/>
          <w:szCs w:val="26"/>
        </w:rPr>
        <w:lastRenderedPageBreak/>
        <w:t xml:space="preserve">Personu sarakstu </w:t>
      </w:r>
      <w:r w:rsidR="00976020" w:rsidRPr="00F4118C">
        <w:rPr>
          <w:rFonts w:ascii="Times New Roman" w:hAnsi="Times New Roman" w:cs="Times New Roman"/>
          <w:sz w:val="26"/>
          <w:szCs w:val="26"/>
        </w:rPr>
        <w:t xml:space="preserve">saskaņošanai IZM </w:t>
      </w:r>
      <w:r w:rsidRPr="00F4118C">
        <w:rPr>
          <w:rFonts w:ascii="Times New Roman" w:hAnsi="Times New Roman" w:cs="Times New Roman"/>
          <w:sz w:val="26"/>
          <w:szCs w:val="26"/>
        </w:rPr>
        <w:t xml:space="preserve">iesniedz </w:t>
      </w:r>
      <w:r w:rsidR="00976020" w:rsidRPr="00F4118C">
        <w:rPr>
          <w:rFonts w:ascii="Times New Roman" w:hAnsi="Times New Roman" w:cs="Times New Roman"/>
          <w:sz w:val="26"/>
          <w:szCs w:val="26"/>
        </w:rPr>
        <w:t xml:space="preserve">oficiālā vēstulē, </w:t>
      </w:r>
      <w:r w:rsidRPr="00F4118C">
        <w:rPr>
          <w:rFonts w:ascii="Times New Roman" w:hAnsi="Times New Roman" w:cs="Times New Roman"/>
          <w:sz w:val="26"/>
          <w:szCs w:val="26"/>
        </w:rPr>
        <w:t>tabulas ailēs (</w:t>
      </w:r>
      <w:proofErr w:type="spellStart"/>
      <w:r w:rsidRPr="00F4118C">
        <w:rPr>
          <w:rFonts w:ascii="Times New Roman" w:hAnsi="Times New Roman" w:cs="Times New Roman"/>
          <w:sz w:val="26"/>
          <w:szCs w:val="26"/>
        </w:rPr>
        <w:t>sk.zemāk</w:t>
      </w:r>
      <w:proofErr w:type="spellEnd"/>
      <w:r w:rsidRPr="00F4118C">
        <w:rPr>
          <w:rFonts w:ascii="Times New Roman" w:hAnsi="Times New Roman" w:cs="Times New Roman"/>
          <w:sz w:val="26"/>
          <w:szCs w:val="26"/>
        </w:rPr>
        <w:t>) norādot vārdu, uzvārdu, personas koda pirmo pusi, sportis</w:t>
      </w:r>
      <w:r w:rsidR="000303B5" w:rsidRPr="00F4118C">
        <w:rPr>
          <w:rFonts w:ascii="Times New Roman" w:hAnsi="Times New Roman" w:cs="Times New Roman"/>
          <w:sz w:val="26"/>
          <w:szCs w:val="26"/>
        </w:rPr>
        <w:t>ts</w:t>
      </w:r>
      <w:r w:rsidR="00601CF0" w:rsidRPr="00F4118C">
        <w:rPr>
          <w:rFonts w:ascii="Times New Roman" w:hAnsi="Times New Roman" w:cs="Times New Roman"/>
          <w:sz w:val="26"/>
          <w:szCs w:val="26"/>
        </w:rPr>
        <w:t xml:space="preserve">, </w:t>
      </w:r>
      <w:r w:rsidR="000303B5" w:rsidRPr="00F4118C">
        <w:rPr>
          <w:rFonts w:ascii="Times New Roman" w:hAnsi="Times New Roman" w:cs="Times New Roman"/>
          <w:sz w:val="26"/>
          <w:szCs w:val="26"/>
        </w:rPr>
        <w:t>darbinieks,</w:t>
      </w:r>
      <w:r w:rsidR="00601CF0" w:rsidRPr="00F4118C">
        <w:rPr>
          <w:rFonts w:ascii="Times New Roman" w:hAnsi="Times New Roman" w:cs="Times New Roman"/>
          <w:sz w:val="26"/>
          <w:szCs w:val="26"/>
        </w:rPr>
        <w:t xml:space="preserve"> tiesnesis vai delegāts</w:t>
      </w:r>
      <w:r w:rsidR="00BC6FFB" w:rsidRPr="00F4118C">
        <w:rPr>
          <w:rFonts w:ascii="Times New Roman" w:hAnsi="Times New Roman" w:cs="Times New Roman"/>
          <w:sz w:val="26"/>
          <w:szCs w:val="26"/>
        </w:rPr>
        <w:t xml:space="preserve">, </w:t>
      </w:r>
      <w:r w:rsidR="000303B5" w:rsidRPr="00F4118C">
        <w:rPr>
          <w:rFonts w:ascii="Times New Roman" w:hAnsi="Times New Roman" w:cs="Times New Roman"/>
          <w:sz w:val="26"/>
          <w:szCs w:val="26"/>
        </w:rPr>
        <w:t>organizāciju</w:t>
      </w:r>
      <w:r w:rsidR="008538C9" w:rsidRPr="00F4118C">
        <w:rPr>
          <w:rFonts w:ascii="Times New Roman" w:hAnsi="Times New Roman" w:cs="Times New Roman"/>
          <w:sz w:val="26"/>
          <w:szCs w:val="26"/>
        </w:rPr>
        <w:t>, sacensības.</w:t>
      </w:r>
    </w:p>
    <w:tbl>
      <w:tblPr>
        <w:tblStyle w:val="TableGrid"/>
        <w:tblW w:w="0" w:type="auto"/>
        <w:tblLook w:val="04A0" w:firstRow="1" w:lastRow="0" w:firstColumn="1" w:lastColumn="0" w:noHBand="0" w:noVBand="1"/>
      </w:tblPr>
      <w:tblGrid>
        <w:gridCol w:w="1906"/>
        <w:gridCol w:w="1906"/>
        <w:gridCol w:w="1906"/>
        <w:gridCol w:w="1906"/>
        <w:gridCol w:w="1906"/>
      </w:tblGrid>
      <w:tr w:rsidR="00601CF0" w:rsidRPr="00976020" w14:paraId="2F05AFF4" w14:textId="607D940D" w:rsidTr="00BC6FFB">
        <w:tc>
          <w:tcPr>
            <w:tcW w:w="1906" w:type="dxa"/>
          </w:tcPr>
          <w:p w14:paraId="494213D6" w14:textId="7AF19DDB" w:rsidR="00601CF0" w:rsidRPr="00500CDE" w:rsidRDefault="00601CF0" w:rsidP="00C44B19">
            <w:pPr>
              <w:jc w:val="both"/>
              <w:rPr>
                <w:rFonts w:ascii="Times New Roman" w:hAnsi="Times New Roman" w:cs="Times New Roman"/>
                <w:sz w:val="20"/>
                <w:szCs w:val="20"/>
              </w:rPr>
            </w:pPr>
            <w:r w:rsidRPr="00500CDE">
              <w:rPr>
                <w:rFonts w:ascii="Times New Roman" w:hAnsi="Times New Roman" w:cs="Times New Roman"/>
                <w:sz w:val="26"/>
                <w:szCs w:val="26"/>
              </w:rPr>
              <w:t xml:space="preserve"> </w:t>
            </w:r>
            <w:r w:rsidRPr="00500CDE">
              <w:rPr>
                <w:rFonts w:ascii="Times New Roman" w:hAnsi="Times New Roman" w:cs="Times New Roman"/>
                <w:sz w:val="20"/>
                <w:szCs w:val="20"/>
              </w:rPr>
              <w:t>Vārds, uzvārds</w:t>
            </w:r>
          </w:p>
        </w:tc>
        <w:tc>
          <w:tcPr>
            <w:tcW w:w="1906" w:type="dxa"/>
          </w:tcPr>
          <w:p w14:paraId="06FFDDAD" w14:textId="65B2A5D4" w:rsidR="00601CF0" w:rsidRPr="00500CDE" w:rsidRDefault="00BC6FFB" w:rsidP="00C44B19">
            <w:pPr>
              <w:jc w:val="both"/>
              <w:rPr>
                <w:rFonts w:ascii="Times New Roman" w:hAnsi="Times New Roman" w:cs="Times New Roman"/>
                <w:sz w:val="20"/>
                <w:szCs w:val="20"/>
              </w:rPr>
            </w:pPr>
            <w:r>
              <w:rPr>
                <w:rFonts w:ascii="Times New Roman" w:hAnsi="Times New Roman" w:cs="Times New Roman"/>
                <w:sz w:val="20"/>
                <w:szCs w:val="20"/>
              </w:rPr>
              <w:t>P</w:t>
            </w:r>
            <w:r w:rsidR="00601CF0" w:rsidRPr="00500CDE">
              <w:rPr>
                <w:rFonts w:ascii="Times New Roman" w:hAnsi="Times New Roman" w:cs="Times New Roman"/>
                <w:sz w:val="20"/>
                <w:szCs w:val="20"/>
              </w:rPr>
              <w:t>ersonas koda pirmā puse</w:t>
            </w:r>
          </w:p>
        </w:tc>
        <w:tc>
          <w:tcPr>
            <w:tcW w:w="1906" w:type="dxa"/>
          </w:tcPr>
          <w:p w14:paraId="20E7DCAA" w14:textId="119093E7" w:rsidR="00601CF0" w:rsidRPr="00500CDE" w:rsidRDefault="00601CF0" w:rsidP="00BC6FFB">
            <w:pPr>
              <w:jc w:val="both"/>
              <w:rPr>
                <w:rFonts w:ascii="Times New Roman" w:hAnsi="Times New Roman" w:cs="Times New Roman"/>
                <w:sz w:val="20"/>
                <w:szCs w:val="20"/>
              </w:rPr>
            </w:pPr>
            <w:r w:rsidRPr="00500CDE">
              <w:rPr>
                <w:rFonts w:ascii="Times New Roman" w:hAnsi="Times New Roman" w:cs="Times New Roman"/>
                <w:sz w:val="20"/>
                <w:szCs w:val="20"/>
              </w:rPr>
              <w:t>Sportists/ darbinieks</w:t>
            </w:r>
          </w:p>
        </w:tc>
        <w:tc>
          <w:tcPr>
            <w:tcW w:w="1906" w:type="dxa"/>
          </w:tcPr>
          <w:p w14:paraId="7A091CAD" w14:textId="3990F194" w:rsidR="00601CF0" w:rsidRPr="00500CDE" w:rsidRDefault="00601CF0" w:rsidP="00976020">
            <w:pPr>
              <w:jc w:val="both"/>
              <w:rPr>
                <w:rFonts w:ascii="Times New Roman" w:hAnsi="Times New Roman" w:cs="Times New Roman"/>
                <w:sz w:val="20"/>
                <w:szCs w:val="20"/>
              </w:rPr>
            </w:pPr>
            <w:r w:rsidRPr="00500CDE">
              <w:rPr>
                <w:rFonts w:ascii="Times New Roman" w:hAnsi="Times New Roman" w:cs="Times New Roman"/>
                <w:sz w:val="20"/>
                <w:szCs w:val="20"/>
              </w:rPr>
              <w:t>Organizācija</w:t>
            </w:r>
          </w:p>
        </w:tc>
        <w:tc>
          <w:tcPr>
            <w:tcW w:w="1906" w:type="dxa"/>
          </w:tcPr>
          <w:p w14:paraId="4CA5A218" w14:textId="43A2C075" w:rsidR="00601CF0" w:rsidRPr="00500CDE" w:rsidRDefault="008538C9" w:rsidP="00601CF0">
            <w:pPr>
              <w:jc w:val="both"/>
              <w:rPr>
                <w:rFonts w:ascii="Times New Roman" w:hAnsi="Times New Roman" w:cs="Times New Roman"/>
                <w:sz w:val="20"/>
                <w:szCs w:val="20"/>
              </w:rPr>
            </w:pPr>
            <w:r>
              <w:rPr>
                <w:rFonts w:ascii="Times New Roman" w:hAnsi="Times New Roman" w:cs="Times New Roman"/>
                <w:sz w:val="20"/>
                <w:szCs w:val="20"/>
              </w:rPr>
              <w:t>Sacensības</w:t>
            </w:r>
          </w:p>
        </w:tc>
      </w:tr>
    </w:tbl>
    <w:p w14:paraId="5D0938DB" w14:textId="77777777" w:rsidR="00BC6FFB" w:rsidRDefault="00BC6FFB" w:rsidP="00C44B19">
      <w:pPr>
        <w:ind w:firstLine="720"/>
        <w:jc w:val="both"/>
        <w:rPr>
          <w:rFonts w:ascii="Times New Roman" w:hAnsi="Times New Roman" w:cs="Times New Roman"/>
          <w:sz w:val="26"/>
          <w:szCs w:val="26"/>
        </w:rPr>
      </w:pPr>
    </w:p>
    <w:p w14:paraId="58931DA6" w14:textId="14E6A987" w:rsidR="005D5413" w:rsidRDefault="005D5413" w:rsidP="00C44B19">
      <w:pPr>
        <w:ind w:firstLine="720"/>
        <w:jc w:val="both"/>
        <w:rPr>
          <w:rFonts w:ascii="Times New Roman" w:hAnsi="Times New Roman" w:cs="Times New Roman"/>
          <w:sz w:val="26"/>
          <w:szCs w:val="26"/>
        </w:rPr>
      </w:pPr>
      <w:r w:rsidRPr="005D5413">
        <w:rPr>
          <w:rFonts w:ascii="Times New Roman" w:hAnsi="Times New Roman" w:cs="Times New Roman"/>
          <w:sz w:val="26"/>
          <w:szCs w:val="26"/>
        </w:rPr>
        <w:t>Ja minētās personas ārpus Latvijas Republikas būs uzturējušās ilgāk par trīs dienām, tām būs jāuzrāda dokuments, ka viņām veikta laboratoriskā izmeklēšana Covid-19 diagnostikai ne agrāk kā trīs dienas pirms ierašanās Latvijas Republikas teritorijā un Covid-19 infekcija tajā nav noteikta.</w:t>
      </w:r>
    </w:p>
    <w:p w14:paraId="4D798C7D" w14:textId="76195452" w:rsidR="00D21017" w:rsidRPr="00D21017" w:rsidRDefault="00D21017" w:rsidP="00D21017">
      <w:pPr>
        <w:ind w:firstLine="720"/>
        <w:jc w:val="both"/>
        <w:rPr>
          <w:rFonts w:ascii="Times New Roman" w:hAnsi="Times New Roman" w:cs="Times New Roman"/>
          <w:sz w:val="26"/>
          <w:szCs w:val="26"/>
        </w:rPr>
      </w:pPr>
      <w:r>
        <w:rPr>
          <w:rFonts w:ascii="Times New Roman" w:hAnsi="Times New Roman" w:cs="Times New Roman"/>
          <w:sz w:val="26"/>
          <w:szCs w:val="26"/>
        </w:rPr>
        <w:t>I</w:t>
      </w:r>
      <w:r w:rsidRPr="00D21017">
        <w:rPr>
          <w:rFonts w:ascii="Times New Roman" w:hAnsi="Times New Roman" w:cs="Times New Roman"/>
          <w:sz w:val="26"/>
          <w:szCs w:val="26"/>
        </w:rPr>
        <w:t xml:space="preserve">zņēmumu </w:t>
      </w:r>
      <w:r w:rsidR="00E916EC">
        <w:rPr>
          <w:rFonts w:ascii="Times New Roman" w:hAnsi="Times New Roman" w:cs="Times New Roman"/>
          <w:sz w:val="26"/>
          <w:szCs w:val="26"/>
        </w:rPr>
        <w:t xml:space="preserve">par </w:t>
      </w:r>
      <w:proofErr w:type="spellStart"/>
      <w:r w:rsidR="00E916EC" w:rsidRPr="00D21017">
        <w:rPr>
          <w:rFonts w:ascii="Times New Roman" w:hAnsi="Times New Roman" w:cs="Times New Roman"/>
          <w:sz w:val="26"/>
          <w:szCs w:val="26"/>
        </w:rPr>
        <w:t>pašizolāciju</w:t>
      </w:r>
      <w:proofErr w:type="spellEnd"/>
      <w:r w:rsidR="00E916EC" w:rsidRPr="00D21017">
        <w:rPr>
          <w:rFonts w:ascii="Times New Roman" w:hAnsi="Times New Roman" w:cs="Times New Roman"/>
          <w:sz w:val="26"/>
          <w:szCs w:val="26"/>
        </w:rPr>
        <w:t xml:space="preserve"> </w:t>
      </w:r>
      <w:r w:rsidR="00E916EC">
        <w:rPr>
          <w:rFonts w:ascii="Times New Roman" w:hAnsi="Times New Roman" w:cs="Times New Roman"/>
          <w:sz w:val="26"/>
          <w:szCs w:val="26"/>
        </w:rPr>
        <w:t>(</w:t>
      </w:r>
      <w:r w:rsidRPr="00D21017">
        <w:rPr>
          <w:rFonts w:ascii="Times New Roman" w:hAnsi="Times New Roman" w:cs="Times New Roman"/>
          <w:sz w:val="26"/>
          <w:szCs w:val="26"/>
        </w:rPr>
        <w:t>MK no</w:t>
      </w:r>
      <w:r w:rsidR="00E916EC">
        <w:rPr>
          <w:rFonts w:ascii="Times New Roman" w:hAnsi="Times New Roman" w:cs="Times New Roman"/>
          <w:sz w:val="26"/>
          <w:szCs w:val="26"/>
        </w:rPr>
        <w:t xml:space="preserve">teikumu Nr.360 56.1. apakšpunkts) </w:t>
      </w:r>
      <w:r w:rsidRPr="00D21017">
        <w:rPr>
          <w:rFonts w:ascii="Times New Roman" w:hAnsi="Times New Roman" w:cs="Times New Roman"/>
          <w:sz w:val="26"/>
          <w:szCs w:val="26"/>
        </w:rPr>
        <w:t xml:space="preserve"> </w:t>
      </w:r>
      <w:r w:rsidR="00E916EC">
        <w:rPr>
          <w:rFonts w:ascii="Times New Roman" w:hAnsi="Times New Roman" w:cs="Times New Roman"/>
          <w:sz w:val="26"/>
          <w:szCs w:val="26"/>
        </w:rPr>
        <w:t>un prasību</w:t>
      </w:r>
      <w:r w:rsidR="00E916EC" w:rsidRPr="00D21017">
        <w:rPr>
          <w:rFonts w:ascii="Times New Roman" w:hAnsi="Times New Roman" w:cs="Times New Roman"/>
          <w:sz w:val="26"/>
          <w:szCs w:val="26"/>
        </w:rPr>
        <w:t xml:space="preserve"> par sabiedrisku un publisku vietu un telpu apmeklējumu un kontaktiem ar citiem cilvēkiem (tikai attiecībā uz vietu un laiku, kad persona veic sportista vai sporta darbinieka pienākumus)</w:t>
      </w:r>
      <w:r w:rsidR="00E916EC">
        <w:rPr>
          <w:rFonts w:ascii="Times New Roman" w:hAnsi="Times New Roman" w:cs="Times New Roman"/>
          <w:sz w:val="26"/>
          <w:szCs w:val="26"/>
        </w:rPr>
        <w:t xml:space="preserve"> (</w:t>
      </w:r>
      <w:r w:rsidR="00E916EC" w:rsidRPr="00D21017">
        <w:rPr>
          <w:rFonts w:ascii="Times New Roman" w:hAnsi="Times New Roman" w:cs="Times New Roman"/>
          <w:sz w:val="26"/>
          <w:szCs w:val="26"/>
        </w:rPr>
        <w:t>MK no</w:t>
      </w:r>
      <w:r w:rsidR="00E916EC">
        <w:rPr>
          <w:rFonts w:ascii="Times New Roman" w:hAnsi="Times New Roman" w:cs="Times New Roman"/>
          <w:sz w:val="26"/>
          <w:szCs w:val="26"/>
        </w:rPr>
        <w:t>teikumu Nr.360 56.2. apakšpunkts)</w:t>
      </w:r>
      <w:r w:rsidRPr="00D21017">
        <w:rPr>
          <w:rFonts w:ascii="Times New Roman" w:hAnsi="Times New Roman" w:cs="Times New Roman"/>
          <w:sz w:val="26"/>
          <w:szCs w:val="26"/>
        </w:rPr>
        <w:t xml:space="preserve"> personām, kas ieceļojušas no SPKC tīmekļvietnē publicētā valsts, uz kuru ir attiecināmi īpašie piesardzības un ierobežojošie pasākumi, </w:t>
      </w:r>
      <w:r w:rsidR="00BC5969" w:rsidRPr="00E916EC">
        <w:rPr>
          <w:rFonts w:ascii="Times New Roman" w:hAnsi="Times New Roman" w:cs="Times New Roman"/>
          <w:b/>
          <w:sz w:val="26"/>
          <w:szCs w:val="26"/>
        </w:rPr>
        <w:t>attiecina</w:t>
      </w:r>
      <w:r w:rsidRPr="00E916EC">
        <w:rPr>
          <w:rFonts w:ascii="Times New Roman" w:hAnsi="Times New Roman" w:cs="Times New Roman"/>
          <w:b/>
          <w:sz w:val="26"/>
          <w:szCs w:val="26"/>
        </w:rPr>
        <w:t xml:space="preserve"> uz </w:t>
      </w:r>
      <w:r w:rsidRPr="00D21017">
        <w:rPr>
          <w:rFonts w:ascii="Times New Roman" w:hAnsi="Times New Roman" w:cs="Times New Roman"/>
          <w:sz w:val="26"/>
          <w:szCs w:val="26"/>
        </w:rPr>
        <w:t xml:space="preserve">Latvijas pieaugušo izlases, Latvijas Olimpiskās vienības vai Latvijas </w:t>
      </w:r>
      <w:proofErr w:type="spellStart"/>
      <w:r w:rsidRPr="00D21017">
        <w:rPr>
          <w:rFonts w:ascii="Times New Roman" w:hAnsi="Times New Roman" w:cs="Times New Roman"/>
          <w:sz w:val="26"/>
          <w:szCs w:val="26"/>
        </w:rPr>
        <w:t>Paralimpiskās</w:t>
      </w:r>
      <w:proofErr w:type="spellEnd"/>
      <w:r w:rsidRPr="00D21017">
        <w:rPr>
          <w:rFonts w:ascii="Times New Roman" w:hAnsi="Times New Roman" w:cs="Times New Roman"/>
          <w:sz w:val="26"/>
          <w:szCs w:val="26"/>
        </w:rPr>
        <w:t xml:space="preserve"> vienības sportistiem un viņus apkalpojošiem sporta darbiniekiem, kā arī tādu komandu sporta spēļu starptautisko vai Latvijas augstāko līgu komandu sportistiem un sporta darbiniekiem, kuri veic no rakstveida līguma izrietošus sportista vai sporta darbinieka pienākumus, </w:t>
      </w:r>
      <w:r w:rsidRPr="00E916EC">
        <w:rPr>
          <w:rFonts w:ascii="Times New Roman" w:hAnsi="Times New Roman" w:cs="Times New Roman"/>
          <w:b/>
          <w:sz w:val="26"/>
          <w:szCs w:val="26"/>
        </w:rPr>
        <w:t>ja tās izpilda vairākus noteiktos kritērijus un īpašas papildu prasības</w:t>
      </w:r>
      <w:r w:rsidRPr="00D21017">
        <w:rPr>
          <w:rFonts w:ascii="Times New Roman" w:hAnsi="Times New Roman" w:cs="Times New Roman"/>
          <w:sz w:val="26"/>
          <w:szCs w:val="26"/>
        </w:rPr>
        <w:t>, tai skaitā:</w:t>
      </w:r>
    </w:p>
    <w:p w14:paraId="4B0F85DB" w14:textId="77777777" w:rsidR="00D21017" w:rsidRPr="00D21017" w:rsidRDefault="00D21017" w:rsidP="00D21017">
      <w:pPr>
        <w:ind w:firstLine="720"/>
        <w:jc w:val="both"/>
        <w:rPr>
          <w:rFonts w:ascii="Times New Roman" w:hAnsi="Times New Roman" w:cs="Times New Roman"/>
          <w:sz w:val="26"/>
          <w:szCs w:val="26"/>
        </w:rPr>
      </w:pPr>
      <w:r w:rsidRPr="00D21017">
        <w:rPr>
          <w:rFonts w:ascii="Times New Roman" w:hAnsi="Times New Roman" w:cs="Times New Roman"/>
          <w:sz w:val="26"/>
          <w:szCs w:val="26"/>
        </w:rPr>
        <w:t>(1)</w:t>
      </w:r>
      <w:r w:rsidRPr="00D21017">
        <w:rPr>
          <w:rFonts w:ascii="Times New Roman" w:hAnsi="Times New Roman" w:cs="Times New Roman"/>
          <w:sz w:val="26"/>
          <w:szCs w:val="26"/>
        </w:rPr>
        <w:tab/>
        <w:t>personai nav novērojamas akūtas elpošanas ceļu infekcijas pazīmes;</w:t>
      </w:r>
    </w:p>
    <w:p w14:paraId="2D8EF25C" w14:textId="77777777" w:rsidR="00D21017" w:rsidRPr="00D21017" w:rsidRDefault="00D21017" w:rsidP="00D21017">
      <w:pPr>
        <w:ind w:firstLine="720"/>
        <w:jc w:val="both"/>
        <w:rPr>
          <w:rFonts w:ascii="Times New Roman" w:hAnsi="Times New Roman" w:cs="Times New Roman"/>
          <w:sz w:val="26"/>
          <w:szCs w:val="26"/>
        </w:rPr>
      </w:pPr>
      <w:r w:rsidRPr="00D21017">
        <w:rPr>
          <w:rFonts w:ascii="Times New Roman" w:hAnsi="Times New Roman" w:cs="Times New Roman"/>
          <w:sz w:val="26"/>
          <w:szCs w:val="26"/>
        </w:rPr>
        <w:t>(2)</w:t>
      </w:r>
      <w:r w:rsidRPr="00D21017">
        <w:rPr>
          <w:rFonts w:ascii="Times New Roman" w:hAnsi="Times New Roman" w:cs="Times New Roman"/>
          <w:sz w:val="26"/>
          <w:szCs w:val="26"/>
        </w:rPr>
        <w:tab/>
        <w:t>personai veikta laboratoriskā izmeklēšana Covid-19 diagnostikai ne agrāk kā trīs dienas pirms ierašanās Latvijas Republikas teritorijā un Covid-19 infekcija tajā nav noteikta (attiecināms uz gadījumu, ja persona ārpus Latvijas Republikas ir uzturējusies ilgāk par trīs dienām);</w:t>
      </w:r>
    </w:p>
    <w:p w14:paraId="5FF4780E" w14:textId="77777777" w:rsidR="00D21017" w:rsidRPr="00D21017" w:rsidRDefault="00D21017" w:rsidP="00D21017">
      <w:pPr>
        <w:ind w:firstLine="720"/>
        <w:jc w:val="both"/>
        <w:rPr>
          <w:rFonts w:ascii="Times New Roman" w:hAnsi="Times New Roman" w:cs="Times New Roman"/>
          <w:sz w:val="26"/>
          <w:szCs w:val="26"/>
        </w:rPr>
      </w:pPr>
      <w:r w:rsidRPr="00D21017">
        <w:rPr>
          <w:rFonts w:ascii="Times New Roman" w:hAnsi="Times New Roman" w:cs="Times New Roman"/>
          <w:sz w:val="26"/>
          <w:szCs w:val="26"/>
        </w:rPr>
        <w:t>(3)</w:t>
      </w:r>
      <w:r w:rsidRPr="00D21017">
        <w:rPr>
          <w:rFonts w:ascii="Times New Roman" w:hAnsi="Times New Roman" w:cs="Times New Roman"/>
          <w:sz w:val="26"/>
          <w:szCs w:val="26"/>
        </w:rPr>
        <w:tab/>
        <w:t>persona ne vēlāk kā 24 stundas pēc ierašanās Latvijas Republikas teritorijā ir veikusi laboratorisko izmeklēšanu Covid-19 diagnostikai un Covid-19 infekcija tajā nav noteikta;</w:t>
      </w:r>
    </w:p>
    <w:p w14:paraId="40AE999C" w14:textId="77777777" w:rsidR="00D21017" w:rsidRPr="00D21017" w:rsidRDefault="00D21017" w:rsidP="00D21017">
      <w:pPr>
        <w:ind w:firstLine="720"/>
        <w:jc w:val="both"/>
        <w:rPr>
          <w:rFonts w:ascii="Times New Roman" w:hAnsi="Times New Roman" w:cs="Times New Roman"/>
          <w:sz w:val="26"/>
          <w:szCs w:val="26"/>
        </w:rPr>
      </w:pPr>
      <w:r w:rsidRPr="00D21017">
        <w:rPr>
          <w:rFonts w:ascii="Times New Roman" w:hAnsi="Times New Roman" w:cs="Times New Roman"/>
          <w:sz w:val="26"/>
          <w:szCs w:val="26"/>
        </w:rPr>
        <w:t>(4)</w:t>
      </w:r>
      <w:r w:rsidRPr="00D21017">
        <w:rPr>
          <w:rFonts w:ascii="Times New Roman" w:hAnsi="Times New Roman" w:cs="Times New Roman"/>
          <w:sz w:val="26"/>
          <w:szCs w:val="26"/>
        </w:rPr>
        <w:tab/>
        <w:t>persona ne vēlāk kā 24 stundas pēc ierašanās Latvijas Republikas teritorijā attiecīgajai Latvijas sporta organizācijai, kurā tā pilda sportista vai sporta darbinieka pienākumus, ir iesniegusi  apliecinājumu par to, ka:</w:t>
      </w:r>
    </w:p>
    <w:p w14:paraId="773DE7CC" w14:textId="15073F66" w:rsidR="000303B5" w:rsidRDefault="00D21017" w:rsidP="00D21017">
      <w:pPr>
        <w:ind w:firstLine="720"/>
        <w:jc w:val="both"/>
        <w:rPr>
          <w:rFonts w:ascii="Times New Roman" w:hAnsi="Times New Roman" w:cs="Times New Roman"/>
          <w:sz w:val="26"/>
          <w:szCs w:val="26"/>
        </w:rPr>
      </w:pPr>
      <w:r w:rsidRPr="00D21017">
        <w:rPr>
          <w:rFonts w:ascii="Times New Roman" w:hAnsi="Times New Roman" w:cs="Times New Roman"/>
          <w:sz w:val="26"/>
          <w:szCs w:val="26"/>
        </w:rPr>
        <w:t>a.</w:t>
      </w:r>
      <w:r w:rsidRPr="00D21017">
        <w:rPr>
          <w:rFonts w:ascii="Times New Roman" w:hAnsi="Times New Roman" w:cs="Times New Roman"/>
          <w:sz w:val="26"/>
          <w:szCs w:val="26"/>
        </w:rPr>
        <w:tab/>
        <w:t xml:space="preserve">ievēros visus ierobežojumus, kas noteikti Covid-19 infekcijas izplatības novēršanai, tai skaitā </w:t>
      </w:r>
      <w:r w:rsidR="00FF74E3">
        <w:rPr>
          <w:rFonts w:ascii="Times New Roman" w:hAnsi="Times New Roman" w:cs="Times New Roman"/>
          <w:sz w:val="26"/>
          <w:szCs w:val="26"/>
        </w:rPr>
        <w:t xml:space="preserve">MK </w:t>
      </w:r>
      <w:r w:rsidRPr="00D21017">
        <w:rPr>
          <w:rFonts w:ascii="Times New Roman" w:hAnsi="Times New Roman" w:cs="Times New Roman"/>
          <w:sz w:val="26"/>
          <w:szCs w:val="26"/>
        </w:rPr>
        <w:t xml:space="preserve">noteikumu </w:t>
      </w:r>
      <w:r w:rsidRPr="00FF74E3">
        <w:rPr>
          <w:rFonts w:ascii="Times New Roman" w:hAnsi="Times New Roman" w:cs="Times New Roman"/>
          <w:sz w:val="26"/>
          <w:szCs w:val="26"/>
        </w:rPr>
        <w:t>56.2., 61.</w:t>
      </w:r>
      <w:r w:rsidR="003E67CB" w:rsidRPr="00FF74E3">
        <w:rPr>
          <w:rFonts w:ascii="Times New Roman" w:hAnsi="Times New Roman" w:cs="Times New Roman"/>
          <w:sz w:val="26"/>
          <w:szCs w:val="26"/>
          <w:vertAlign w:val="superscript"/>
        </w:rPr>
        <w:t>6</w:t>
      </w:r>
      <w:r w:rsidRPr="00FF74E3">
        <w:rPr>
          <w:rFonts w:ascii="Times New Roman" w:hAnsi="Times New Roman" w:cs="Times New Roman"/>
          <w:sz w:val="26"/>
          <w:szCs w:val="26"/>
        </w:rPr>
        <w:t xml:space="preserve"> 4.2., 61.</w:t>
      </w:r>
      <w:r w:rsidR="003E67CB" w:rsidRPr="00FF74E3">
        <w:rPr>
          <w:rFonts w:ascii="Times New Roman" w:hAnsi="Times New Roman" w:cs="Times New Roman"/>
          <w:sz w:val="26"/>
          <w:szCs w:val="26"/>
          <w:vertAlign w:val="superscript"/>
        </w:rPr>
        <w:t>6</w:t>
      </w:r>
      <w:r w:rsidRPr="00FF74E3">
        <w:rPr>
          <w:rFonts w:ascii="Times New Roman" w:hAnsi="Times New Roman" w:cs="Times New Roman"/>
          <w:sz w:val="26"/>
          <w:szCs w:val="26"/>
        </w:rPr>
        <w:t xml:space="preserve"> 4.3. un 61.</w:t>
      </w:r>
      <w:r w:rsidR="003E67CB" w:rsidRPr="00FF74E3">
        <w:rPr>
          <w:rFonts w:ascii="Times New Roman" w:hAnsi="Times New Roman" w:cs="Times New Roman"/>
          <w:sz w:val="26"/>
          <w:szCs w:val="26"/>
          <w:vertAlign w:val="superscript"/>
        </w:rPr>
        <w:t>6</w:t>
      </w:r>
      <w:r w:rsidRPr="00FF74E3">
        <w:rPr>
          <w:rFonts w:ascii="Times New Roman" w:hAnsi="Times New Roman" w:cs="Times New Roman"/>
          <w:sz w:val="26"/>
          <w:szCs w:val="26"/>
        </w:rPr>
        <w:t xml:space="preserve"> 4.4.</w:t>
      </w:r>
      <w:r w:rsidRPr="00D21017">
        <w:rPr>
          <w:rFonts w:ascii="Times New Roman" w:hAnsi="Times New Roman" w:cs="Times New Roman"/>
          <w:sz w:val="26"/>
          <w:szCs w:val="26"/>
        </w:rPr>
        <w:t xml:space="preserve"> apakšpunktā, </w:t>
      </w:r>
    </w:p>
    <w:p w14:paraId="0547DE6D" w14:textId="0CEF6D76" w:rsidR="00D21017" w:rsidRPr="00D21017" w:rsidRDefault="000303B5" w:rsidP="00D21017">
      <w:pPr>
        <w:ind w:firstLine="720"/>
        <w:jc w:val="both"/>
        <w:rPr>
          <w:rFonts w:ascii="Times New Roman" w:hAnsi="Times New Roman" w:cs="Times New Roman"/>
          <w:sz w:val="26"/>
          <w:szCs w:val="26"/>
        </w:rPr>
      </w:pPr>
      <w:r>
        <w:rPr>
          <w:rFonts w:ascii="Times New Roman" w:hAnsi="Times New Roman" w:cs="Times New Roman"/>
          <w:sz w:val="26"/>
          <w:szCs w:val="26"/>
        </w:rPr>
        <w:t xml:space="preserve">b. </w:t>
      </w:r>
      <w:r w:rsidR="00FF74E3" w:rsidRPr="00FF74E3">
        <w:rPr>
          <w:rFonts w:ascii="Times New Roman" w:hAnsi="Times New Roman" w:cs="Times New Roman"/>
          <w:sz w:val="26"/>
          <w:szCs w:val="26"/>
        </w:rPr>
        <w:t>personai veic atkārtotu laboratorisko izmeklēšanu Covid-19 diagnostikai attiecīgi 5.–7. dienā pēc personas izbraukšanas no valsts, kas ir centra tīmekļvietnē publicētā valsts, uz kuru ir attiecināmi īpašie piesard</w:t>
      </w:r>
      <w:r w:rsidR="00FF74E3">
        <w:rPr>
          <w:rFonts w:ascii="Times New Roman" w:hAnsi="Times New Roman" w:cs="Times New Roman"/>
          <w:sz w:val="26"/>
          <w:szCs w:val="26"/>
        </w:rPr>
        <w:t>zības un ierobežojošie pasākumi</w:t>
      </w:r>
      <w:r w:rsidR="00FF74E3" w:rsidRPr="00FF74E3">
        <w:rPr>
          <w:rFonts w:ascii="Times New Roman" w:hAnsi="Times New Roman" w:cs="Times New Roman"/>
          <w:sz w:val="26"/>
          <w:szCs w:val="26"/>
        </w:rPr>
        <w:t xml:space="preserve"> </w:t>
      </w:r>
      <w:r w:rsidR="00C85725">
        <w:rPr>
          <w:rFonts w:ascii="Times New Roman" w:hAnsi="Times New Roman" w:cs="Times New Roman"/>
          <w:sz w:val="26"/>
          <w:szCs w:val="26"/>
        </w:rPr>
        <w:t>(ja attiecināms)</w:t>
      </w:r>
      <w:r w:rsidR="00D21017" w:rsidRPr="00D21017">
        <w:rPr>
          <w:rFonts w:ascii="Times New Roman" w:hAnsi="Times New Roman" w:cs="Times New Roman"/>
          <w:sz w:val="26"/>
          <w:szCs w:val="26"/>
        </w:rPr>
        <w:t>;</w:t>
      </w:r>
    </w:p>
    <w:p w14:paraId="312CAC87" w14:textId="700F5782" w:rsidR="00D21017" w:rsidRPr="00D21017" w:rsidRDefault="00FF74E3" w:rsidP="00FF74E3">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c</w:t>
      </w:r>
      <w:r w:rsidR="00D21017" w:rsidRPr="00D21017">
        <w:rPr>
          <w:rFonts w:ascii="Times New Roman" w:hAnsi="Times New Roman" w:cs="Times New Roman"/>
          <w:sz w:val="26"/>
          <w:szCs w:val="26"/>
        </w:rPr>
        <w:t>.</w:t>
      </w:r>
      <w:r w:rsidR="00D21017" w:rsidRPr="00D21017">
        <w:rPr>
          <w:rFonts w:ascii="Times New Roman" w:hAnsi="Times New Roman" w:cs="Times New Roman"/>
          <w:sz w:val="26"/>
          <w:szCs w:val="26"/>
        </w:rPr>
        <w:tab/>
        <w:t>laikā, kamēr tā nepilda sportista vai sporta darbinieka pienākumus, tā uzturēsies apliecinājumā norādītajā savā dzīvesvietā vai Latvijas sporta organizācijas, kurā persona pilda sportista vai sporta darbinieka pienākumus, noteiktā uzturēšanās vietā Latvijas Republikas teritorijā;</w:t>
      </w:r>
    </w:p>
    <w:p w14:paraId="19E381F9" w14:textId="7F195B39" w:rsidR="00D21017" w:rsidRPr="00D21017" w:rsidRDefault="00FF74E3" w:rsidP="00D21017">
      <w:pPr>
        <w:ind w:firstLine="720"/>
        <w:jc w:val="both"/>
        <w:rPr>
          <w:rFonts w:ascii="Times New Roman" w:hAnsi="Times New Roman" w:cs="Times New Roman"/>
          <w:sz w:val="26"/>
          <w:szCs w:val="26"/>
        </w:rPr>
      </w:pPr>
      <w:r>
        <w:rPr>
          <w:rFonts w:ascii="Times New Roman" w:hAnsi="Times New Roman" w:cs="Times New Roman"/>
          <w:sz w:val="26"/>
          <w:szCs w:val="26"/>
        </w:rPr>
        <w:t>d</w:t>
      </w:r>
      <w:r w:rsidR="00D21017" w:rsidRPr="00D21017">
        <w:rPr>
          <w:rFonts w:ascii="Times New Roman" w:hAnsi="Times New Roman" w:cs="Times New Roman"/>
          <w:sz w:val="26"/>
          <w:szCs w:val="26"/>
        </w:rPr>
        <w:t>.</w:t>
      </w:r>
      <w:r w:rsidR="00D21017" w:rsidRPr="00D21017">
        <w:rPr>
          <w:rFonts w:ascii="Times New Roman" w:hAnsi="Times New Roman" w:cs="Times New Roman"/>
          <w:sz w:val="26"/>
          <w:szCs w:val="26"/>
        </w:rPr>
        <w:tab/>
        <w:t>14 dienas pēc atgriešanās Latvijas Republikā novēros savu veselības stāvokli (divas reizes dienā – no rīta un vakarā – mērot ķermeņa temperatūru) un informēs Latvijas sporta organizāciju, kurā persona pilda sportista vai sporta darbinieka pienākumus, ja parādīsies kādas akūtas elpceļu infekcijas slimības pazīmes (klepus, paaugstināta ķermeņa temperatūra (drudzis), elpas trūkums);</w:t>
      </w:r>
    </w:p>
    <w:p w14:paraId="1A9849BA" w14:textId="3644CF38" w:rsidR="005D5413" w:rsidRDefault="00FF74E3" w:rsidP="00D21017">
      <w:pPr>
        <w:ind w:firstLine="720"/>
        <w:jc w:val="both"/>
        <w:rPr>
          <w:rFonts w:ascii="Times New Roman" w:hAnsi="Times New Roman" w:cs="Times New Roman"/>
          <w:sz w:val="26"/>
          <w:szCs w:val="26"/>
        </w:rPr>
      </w:pPr>
      <w:r>
        <w:rPr>
          <w:rFonts w:ascii="Times New Roman" w:hAnsi="Times New Roman" w:cs="Times New Roman"/>
          <w:sz w:val="26"/>
          <w:szCs w:val="26"/>
        </w:rPr>
        <w:t>e</w:t>
      </w:r>
      <w:r w:rsidR="00D21017" w:rsidRPr="00D21017">
        <w:rPr>
          <w:rFonts w:ascii="Times New Roman" w:hAnsi="Times New Roman" w:cs="Times New Roman"/>
          <w:sz w:val="26"/>
          <w:szCs w:val="26"/>
        </w:rPr>
        <w:t>.</w:t>
      </w:r>
      <w:r w:rsidR="00D21017" w:rsidRPr="00D21017">
        <w:rPr>
          <w:rFonts w:ascii="Times New Roman" w:hAnsi="Times New Roman" w:cs="Times New Roman"/>
          <w:sz w:val="26"/>
          <w:szCs w:val="26"/>
        </w:rPr>
        <w:tab/>
        <w:t>neizmantos sabiedrisko transportu, kā arī nokļūšanai uz dzīvesvietu vai uzturēšanās vietu un sporta norises vietu, kā arī pārvietojoties starp tām izmanto savu vai Latvijas sporta organizācijas, kurā persona pilda sportista vai sporta darbinieka pienākumus, nodrošinātu transportlīdzekli.</w:t>
      </w:r>
    </w:p>
    <w:p w14:paraId="567EC816" w14:textId="77777777" w:rsidR="00601CF0" w:rsidRDefault="00D21017" w:rsidP="00D21017">
      <w:pPr>
        <w:ind w:firstLine="720"/>
        <w:jc w:val="both"/>
        <w:rPr>
          <w:rFonts w:ascii="Times New Roman" w:hAnsi="Times New Roman" w:cs="Times New Roman"/>
          <w:sz w:val="26"/>
          <w:szCs w:val="26"/>
        </w:rPr>
      </w:pPr>
      <w:proofErr w:type="spellStart"/>
      <w:r>
        <w:rPr>
          <w:rFonts w:ascii="Times New Roman" w:hAnsi="Times New Roman" w:cs="Times New Roman"/>
          <w:sz w:val="26"/>
          <w:szCs w:val="26"/>
        </w:rPr>
        <w:t>P</w:t>
      </w:r>
      <w:r w:rsidRPr="00D21017">
        <w:rPr>
          <w:rFonts w:ascii="Times New Roman" w:hAnsi="Times New Roman" w:cs="Times New Roman"/>
          <w:sz w:val="26"/>
          <w:szCs w:val="26"/>
        </w:rPr>
        <w:t>ašizolācijas</w:t>
      </w:r>
      <w:proofErr w:type="spellEnd"/>
      <w:r w:rsidRPr="00D21017">
        <w:rPr>
          <w:rFonts w:ascii="Times New Roman" w:hAnsi="Times New Roman" w:cs="Times New Roman"/>
          <w:sz w:val="26"/>
          <w:szCs w:val="26"/>
        </w:rPr>
        <w:t xml:space="preserve"> prasības, kā arī nosacījumu neapmeklēt publiskas vietas un kontaktēties ar citiem cilvēkiem, persona var tikai vietā, kur sportists veic sportista vai sporta darbinieka pienākumus, bet pērējās vietās un laikā ir jāievēro </w:t>
      </w:r>
      <w:proofErr w:type="spellStart"/>
      <w:r w:rsidRPr="00D21017">
        <w:rPr>
          <w:rFonts w:ascii="Times New Roman" w:hAnsi="Times New Roman" w:cs="Times New Roman"/>
          <w:sz w:val="26"/>
          <w:szCs w:val="26"/>
        </w:rPr>
        <w:t>pašizolācija</w:t>
      </w:r>
      <w:proofErr w:type="spellEnd"/>
      <w:r w:rsidRPr="00D21017">
        <w:rPr>
          <w:rFonts w:ascii="Times New Roman" w:hAnsi="Times New Roman" w:cs="Times New Roman"/>
          <w:sz w:val="26"/>
          <w:szCs w:val="26"/>
        </w:rPr>
        <w:t>.</w:t>
      </w:r>
      <w:r w:rsidR="00601CF0">
        <w:rPr>
          <w:rFonts w:ascii="Times New Roman" w:hAnsi="Times New Roman" w:cs="Times New Roman"/>
          <w:sz w:val="26"/>
          <w:szCs w:val="26"/>
        </w:rPr>
        <w:t xml:space="preserve"> </w:t>
      </w:r>
    </w:p>
    <w:p w14:paraId="76B572AD" w14:textId="58CECEA7" w:rsidR="00E916EC" w:rsidRDefault="00601CF0" w:rsidP="00D21017">
      <w:pPr>
        <w:ind w:firstLine="720"/>
        <w:jc w:val="both"/>
        <w:rPr>
          <w:rFonts w:ascii="Times New Roman" w:hAnsi="Times New Roman" w:cs="Times New Roman"/>
          <w:sz w:val="26"/>
          <w:szCs w:val="26"/>
        </w:rPr>
      </w:pPr>
      <w:r w:rsidRPr="00F4118C">
        <w:rPr>
          <w:rFonts w:ascii="Times New Roman" w:hAnsi="Times New Roman" w:cs="Times New Roman"/>
          <w:sz w:val="26"/>
          <w:szCs w:val="26"/>
        </w:rPr>
        <w:t>Ir atļauts veikt tikai tos pienākumus, kuri ir bijuši par pamatu ierobežojumu atvieglojumu piemērošanai.</w:t>
      </w:r>
      <w:bookmarkStart w:id="0" w:name="_GoBack"/>
      <w:bookmarkEnd w:id="0"/>
    </w:p>
    <w:p w14:paraId="355547C1" w14:textId="6FF13EE8" w:rsidR="00D21017" w:rsidRPr="00D25BA2" w:rsidRDefault="00D21017" w:rsidP="00D21017">
      <w:pPr>
        <w:ind w:firstLine="720"/>
        <w:jc w:val="both"/>
        <w:rPr>
          <w:rFonts w:ascii="Times New Roman" w:hAnsi="Times New Roman" w:cs="Times New Roman"/>
          <w:sz w:val="26"/>
          <w:szCs w:val="26"/>
        </w:rPr>
      </w:pPr>
      <w:r w:rsidRPr="00E916EC">
        <w:rPr>
          <w:rFonts w:ascii="Times New Roman" w:hAnsi="Times New Roman" w:cs="Times New Roman"/>
          <w:b/>
          <w:sz w:val="26"/>
          <w:szCs w:val="26"/>
        </w:rPr>
        <w:t>14 dienas</w:t>
      </w:r>
      <w:r w:rsidRPr="00D21017">
        <w:rPr>
          <w:rFonts w:ascii="Times New Roman" w:hAnsi="Times New Roman" w:cs="Times New Roman"/>
          <w:sz w:val="26"/>
          <w:szCs w:val="26"/>
        </w:rPr>
        <w:t xml:space="preserve"> pēc</w:t>
      </w:r>
      <w:r>
        <w:rPr>
          <w:rFonts w:ascii="Times New Roman" w:hAnsi="Times New Roman" w:cs="Times New Roman"/>
          <w:sz w:val="26"/>
          <w:szCs w:val="26"/>
        </w:rPr>
        <w:t xml:space="preserve"> atgriešanās Latvijas Republikā</w:t>
      </w:r>
      <w:r w:rsidRPr="00D21017">
        <w:rPr>
          <w:rFonts w:ascii="Times New Roman" w:hAnsi="Times New Roman" w:cs="Times New Roman"/>
          <w:sz w:val="26"/>
          <w:szCs w:val="26"/>
        </w:rPr>
        <w:t xml:space="preserve"> persona </w:t>
      </w:r>
      <w:r w:rsidRPr="00E916EC">
        <w:rPr>
          <w:rFonts w:ascii="Times New Roman" w:hAnsi="Times New Roman" w:cs="Times New Roman"/>
          <w:b/>
          <w:sz w:val="26"/>
          <w:szCs w:val="26"/>
        </w:rPr>
        <w:t>nedrīkst apmeklēt citas publiskas vai sabiedriskas vietas,</w:t>
      </w:r>
      <w:r w:rsidRPr="00D21017">
        <w:rPr>
          <w:rFonts w:ascii="Times New Roman" w:hAnsi="Times New Roman" w:cs="Times New Roman"/>
          <w:sz w:val="26"/>
          <w:szCs w:val="26"/>
        </w:rPr>
        <w:t xml:space="preserve"> tai skaitā bārus un restorānus, kā arī ieceļojošai personai jācenšas ierobežot kontaktus ar citiem cilvēkiem arī sporta treniņu un sacensību norises laikā, lieki neapmeklējot ģērbtuves, nerīkojot izklaides u.tml. Kontroli par šo un citu sportistiem/darbiniekiem noteikto pienākumu izpildi jāveic at</w:t>
      </w:r>
      <w:r w:rsidR="00FF74E3">
        <w:rPr>
          <w:rFonts w:ascii="Times New Roman" w:hAnsi="Times New Roman" w:cs="Times New Roman"/>
          <w:sz w:val="26"/>
          <w:szCs w:val="26"/>
        </w:rPr>
        <w:t>tiecīgajai sporta organizācijai.</w:t>
      </w:r>
    </w:p>
    <w:p w14:paraId="28CF8A67" w14:textId="19AC8962" w:rsidR="00F87736" w:rsidRPr="00D25BA2" w:rsidRDefault="00430259" w:rsidP="00F87736">
      <w:pPr>
        <w:pStyle w:val="ListParagraph"/>
        <w:numPr>
          <w:ilvl w:val="0"/>
          <w:numId w:val="2"/>
        </w:numPr>
        <w:ind w:left="714" w:hanging="357"/>
        <w:contextualSpacing w:val="0"/>
        <w:jc w:val="both"/>
        <w:rPr>
          <w:rFonts w:ascii="Times New Roman" w:hAnsi="Times New Roman" w:cs="Times New Roman"/>
          <w:sz w:val="26"/>
          <w:szCs w:val="26"/>
        </w:rPr>
      </w:pPr>
      <w:r w:rsidRPr="00D25BA2">
        <w:rPr>
          <w:rFonts w:ascii="Times New Roman" w:hAnsi="Times New Roman" w:cs="Times New Roman"/>
          <w:sz w:val="26"/>
          <w:szCs w:val="26"/>
        </w:rPr>
        <w:t>i</w:t>
      </w:r>
      <w:r w:rsidR="00F87736" w:rsidRPr="00D25BA2">
        <w:rPr>
          <w:rFonts w:ascii="Times New Roman" w:hAnsi="Times New Roman" w:cs="Times New Roman"/>
          <w:sz w:val="26"/>
          <w:szCs w:val="26"/>
        </w:rPr>
        <w:t>nformēt par lietotnes “Apturi Covid” lietošanu vis</w:t>
      </w:r>
      <w:r w:rsidRPr="00D25BA2">
        <w:rPr>
          <w:rFonts w:ascii="Times New Roman" w:hAnsi="Times New Roman" w:cs="Times New Roman"/>
          <w:sz w:val="26"/>
          <w:szCs w:val="26"/>
        </w:rPr>
        <w:t>a</w:t>
      </w:r>
      <w:r w:rsidR="00F87736" w:rsidRPr="00D25BA2">
        <w:rPr>
          <w:rFonts w:ascii="Times New Roman" w:hAnsi="Times New Roman" w:cs="Times New Roman"/>
          <w:sz w:val="26"/>
          <w:szCs w:val="26"/>
        </w:rPr>
        <w:t>s iesaistītās personas</w:t>
      </w:r>
      <w:r w:rsidR="00AA0B45" w:rsidRPr="00D25BA2">
        <w:rPr>
          <w:rFonts w:ascii="Times New Roman" w:hAnsi="Times New Roman" w:cs="Times New Roman"/>
          <w:sz w:val="26"/>
          <w:szCs w:val="26"/>
        </w:rPr>
        <w:t>.</w:t>
      </w:r>
    </w:p>
    <w:p w14:paraId="698CBDB0" w14:textId="4433EC61" w:rsidR="00D25BA2" w:rsidRPr="00D25BA2" w:rsidRDefault="0062341F" w:rsidP="0062341F">
      <w:pPr>
        <w:pStyle w:val="ListParagraph"/>
        <w:numPr>
          <w:ilvl w:val="0"/>
          <w:numId w:val="2"/>
        </w:numPr>
        <w:spacing w:after="0" w:line="240" w:lineRule="auto"/>
        <w:jc w:val="both"/>
        <w:rPr>
          <w:rFonts w:ascii="Times New Roman" w:hAnsi="Times New Roman"/>
          <w:i/>
          <w:iCs/>
          <w:sz w:val="26"/>
          <w:szCs w:val="26"/>
          <w:shd w:val="clear" w:color="auto" w:fill="FFFFFF"/>
        </w:rPr>
      </w:pPr>
      <w:r w:rsidRPr="00D25BA2">
        <w:rPr>
          <w:rFonts w:ascii="Times New Roman" w:hAnsi="Times New Roman"/>
          <w:i/>
          <w:iCs/>
          <w:sz w:val="26"/>
          <w:szCs w:val="26"/>
          <w:shd w:val="clear" w:color="auto" w:fill="FFFFFF"/>
        </w:rPr>
        <w:t xml:space="preserve">Latvijā ir pieejama mobilā lietotne kontaktpersonu noteikšanai un informēšanai “Apturi Covid”. </w:t>
      </w:r>
      <w:r w:rsidRPr="00D25BA2">
        <w:rPr>
          <w:rFonts w:ascii="Times New Roman" w:hAnsi="Times New Roman"/>
          <w:i/>
          <w:iCs/>
          <w:sz w:val="26"/>
          <w:szCs w:val="26"/>
        </w:rPr>
        <w:t xml:space="preserve">Lietotnes izmatošana dod iespēju operatīvi uzzināt par kontaktu ar inficētu personu un pēc iespējas ātrāk pieņemt lēmumu par laboratorisko izmeklēšanu un </w:t>
      </w:r>
      <w:proofErr w:type="spellStart"/>
      <w:r w:rsidRPr="00D25BA2">
        <w:rPr>
          <w:rFonts w:ascii="Times New Roman" w:hAnsi="Times New Roman"/>
          <w:i/>
          <w:iCs/>
          <w:sz w:val="26"/>
          <w:szCs w:val="26"/>
        </w:rPr>
        <w:t>pašizolēšanos</w:t>
      </w:r>
      <w:proofErr w:type="spellEnd"/>
      <w:r w:rsidRPr="00D25BA2">
        <w:rPr>
          <w:rFonts w:ascii="Times New Roman" w:hAnsi="Times New Roman"/>
          <w:i/>
          <w:iCs/>
          <w:sz w:val="26"/>
          <w:szCs w:val="26"/>
        </w:rPr>
        <w:t xml:space="preserve">, kā arī iegūt rekomendācijas un informāciju tālākai rīcībai. Detalizētu  informāciju par lietotni var iegūt, kā arī to var ērti </w:t>
      </w:r>
      <w:proofErr w:type="spellStart"/>
      <w:r w:rsidRPr="00D25BA2">
        <w:rPr>
          <w:rFonts w:ascii="Times New Roman" w:hAnsi="Times New Roman"/>
          <w:i/>
          <w:iCs/>
          <w:sz w:val="26"/>
          <w:szCs w:val="26"/>
        </w:rPr>
        <w:t>lejuplādēt</w:t>
      </w:r>
      <w:proofErr w:type="spellEnd"/>
      <w:r w:rsidRPr="00D25BA2">
        <w:rPr>
          <w:rFonts w:ascii="Times New Roman" w:hAnsi="Times New Roman"/>
          <w:i/>
          <w:iCs/>
          <w:sz w:val="26"/>
          <w:szCs w:val="26"/>
        </w:rPr>
        <w:t xml:space="preserve">, apmeklējot mājaslapu </w:t>
      </w:r>
      <w:hyperlink r:id="rId7" w:history="1">
        <w:r w:rsidRPr="00D25BA2">
          <w:rPr>
            <w:rStyle w:val="Hyperlink"/>
            <w:rFonts w:ascii="Times New Roman" w:hAnsi="Times New Roman"/>
            <w:i/>
            <w:iCs/>
            <w:color w:val="auto"/>
            <w:sz w:val="26"/>
            <w:szCs w:val="26"/>
          </w:rPr>
          <w:t>https://www.apturicovid.lv/</w:t>
        </w:r>
      </w:hyperlink>
      <w:r w:rsidR="00D25BA2" w:rsidRPr="00D25BA2">
        <w:rPr>
          <w:rFonts w:ascii="Times New Roman" w:hAnsi="Times New Roman"/>
          <w:i/>
          <w:iCs/>
          <w:sz w:val="26"/>
          <w:szCs w:val="26"/>
        </w:rPr>
        <w:t>,</w:t>
      </w:r>
    </w:p>
    <w:p w14:paraId="60735941" w14:textId="77777777" w:rsidR="00D25BA2" w:rsidRPr="00D25BA2" w:rsidRDefault="00D25BA2" w:rsidP="00D25BA2">
      <w:pPr>
        <w:spacing w:after="0" w:line="240" w:lineRule="auto"/>
        <w:ind w:left="360"/>
        <w:jc w:val="both"/>
        <w:rPr>
          <w:rFonts w:ascii="Times New Roman" w:hAnsi="Times New Roman"/>
          <w:i/>
          <w:iCs/>
          <w:sz w:val="26"/>
          <w:szCs w:val="26"/>
          <w:shd w:val="clear" w:color="auto" w:fill="FFFFFF"/>
        </w:rPr>
      </w:pPr>
    </w:p>
    <w:p w14:paraId="09058F85" w14:textId="74C83913" w:rsidR="0062341F" w:rsidRPr="00D36A61" w:rsidRDefault="00D00B8F" w:rsidP="00D00B8F">
      <w:pPr>
        <w:pStyle w:val="ListParagraph"/>
        <w:numPr>
          <w:ilvl w:val="0"/>
          <w:numId w:val="2"/>
        </w:numPr>
        <w:spacing w:after="0" w:line="240" w:lineRule="auto"/>
        <w:jc w:val="both"/>
        <w:rPr>
          <w:rFonts w:ascii="Times New Roman" w:hAnsi="Times New Roman"/>
          <w:iCs/>
          <w:sz w:val="26"/>
          <w:szCs w:val="26"/>
          <w:shd w:val="clear" w:color="auto" w:fill="FFFFFF"/>
        </w:rPr>
      </w:pPr>
      <w:r w:rsidRPr="00D00B8F">
        <w:rPr>
          <w:rFonts w:ascii="Times New Roman" w:hAnsi="Times New Roman"/>
          <w:iCs/>
          <w:sz w:val="26"/>
          <w:szCs w:val="26"/>
        </w:rPr>
        <w:t>nepieciešamības gadījumā jānodrošina saraksta ar visām personām, uz kurām attiecināmi īpašie nosacījumi par piesardzības pasākumiem Covid-19 infekcijas ierobežošanai, iesniegšana kompetentajām iestādēm pēc pieprasījuma.</w:t>
      </w:r>
      <w:r w:rsidR="0062341F" w:rsidRPr="00D25BA2">
        <w:rPr>
          <w:rFonts w:ascii="Times New Roman" w:hAnsi="Times New Roman"/>
          <w:iCs/>
          <w:sz w:val="26"/>
          <w:szCs w:val="26"/>
        </w:rPr>
        <w:t xml:space="preserve"> </w:t>
      </w:r>
    </w:p>
    <w:p w14:paraId="55BE2B09" w14:textId="77777777" w:rsidR="008538C9" w:rsidRDefault="008538C9" w:rsidP="00AA0B45">
      <w:pPr>
        <w:jc w:val="both"/>
        <w:rPr>
          <w:rFonts w:ascii="Times New Roman" w:hAnsi="Times New Roman" w:cs="Times New Roman"/>
          <w:sz w:val="26"/>
          <w:szCs w:val="26"/>
        </w:rPr>
      </w:pPr>
    </w:p>
    <w:p w14:paraId="4E3F929E" w14:textId="77777777" w:rsidR="00AA0B45" w:rsidRPr="009C5350" w:rsidRDefault="00AA0B45" w:rsidP="008538C9">
      <w:pPr>
        <w:spacing w:after="0" w:line="240" w:lineRule="auto"/>
        <w:jc w:val="both"/>
        <w:rPr>
          <w:rFonts w:ascii="Times New Roman" w:hAnsi="Times New Roman" w:cs="Times New Roman"/>
          <w:sz w:val="26"/>
          <w:szCs w:val="26"/>
        </w:rPr>
      </w:pPr>
      <w:r w:rsidRPr="009C5350">
        <w:rPr>
          <w:rFonts w:ascii="Times New Roman" w:hAnsi="Times New Roman" w:cs="Times New Roman"/>
          <w:sz w:val="26"/>
          <w:szCs w:val="26"/>
        </w:rPr>
        <w:t xml:space="preserve">Ar </w:t>
      </w:r>
      <w:r w:rsidR="00324124" w:rsidRPr="009C5350">
        <w:rPr>
          <w:rFonts w:ascii="Times New Roman" w:hAnsi="Times New Roman" w:cs="Times New Roman"/>
          <w:sz w:val="26"/>
          <w:szCs w:val="26"/>
        </w:rPr>
        <w:t xml:space="preserve">SPKC Valstu saslimstības rādītājiem ar Covid-19 var iepazīties šeit: </w:t>
      </w:r>
      <w:hyperlink r:id="rId8" w:history="1">
        <w:r w:rsidR="00324124" w:rsidRPr="009C5350">
          <w:rPr>
            <w:rStyle w:val="Hyperlink"/>
            <w:rFonts w:ascii="Times New Roman" w:hAnsi="Times New Roman" w:cs="Times New Roman"/>
            <w:color w:val="auto"/>
            <w:sz w:val="26"/>
            <w:szCs w:val="26"/>
          </w:rPr>
          <w:t>https://www.spkc.gov.lv/lv/valstu-saslimstibas-raditaji-ar-covid-19-0</w:t>
        </w:r>
      </w:hyperlink>
    </w:p>
    <w:p w14:paraId="63EB635D" w14:textId="512EC2B1" w:rsidR="00344D6B" w:rsidRPr="009C5350" w:rsidRDefault="00324124" w:rsidP="008538C9">
      <w:pPr>
        <w:spacing w:after="0" w:line="240" w:lineRule="auto"/>
        <w:jc w:val="both"/>
        <w:rPr>
          <w:rFonts w:ascii="Times New Roman" w:hAnsi="Times New Roman" w:cs="Times New Roman"/>
          <w:sz w:val="26"/>
          <w:szCs w:val="26"/>
        </w:rPr>
      </w:pPr>
      <w:r w:rsidRPr="009C5350">
        <w:rPr>
          <w:rFonts w:ascii="Times New Roman" w:hAnsi="Times New Roman" w:cs="Times New Roman"/>
          <w:sz w:val="26"/>
          <w:szCs w:val="26"/>
        </w:rPr>
        <w:t xml:space="preserve">Ar LSFP </w:t>
      </w:r>
      <w:r w:rsidR="00A40011">
        <w:rPr>
          <w:rFonts w:ascii="Times New Roman" w:hAnsi="Times New Roman" w:cs="Times New Roman"/>
          <w:sz w:val="26"/>
          <w:szCs w:val="26"/>
        </w:rPr>
        <w:t>personu</w:t>
      </w:r>
      <w:r w:rsidR="0013583E" w:rsidRPr="009C5350">
        <w:rPr>
          <w:rFonts w:ascii="Times New Roman" w:hAnsi="Times New Roman" w:cs="Times New Roman"/>
          <w:sz w:val="26"/>
          <w:szCs w:val="26"/>
        </w:rPr>
        <w:t xml:space="preserve"> </w:t>
      </w:r>
      <w:r w:rsidRPr="009C5350">
        <w:rPr>
          <w:rFonts w:ascii="Times New Roman" w:hAnsi="Times New Roman" w:cs="Times New Roman"/>
          <w:sz w:val="26"/>
          <w:szCs w:val="26"/>
        </w:rPr>
        <w:t>sarakstu</w:t>
      </w:r>
      <w:r w:rsidR="00B51784" w:rsidRPr="009C5350">
        <w:rPr>
          <w:rFonts w:ascii="Times New Roman" w:hAnsi="Times New Roman" w:cs="Times New Roman"/>
          <w:sz w:val="26"/>
          <w:szCs w:val="26"/>
        </w:rPr>
        <w:t>, uz kur</w:t>
      </w:r>
      <w:r w:rsidR="0013583E" w:rsidRPr="009C5350">
        <w:rPr>
          <w:rFonts w:ascii="Times New Roman" w:hAnsi="Times New Roman" w:cs="Times New Roman"/>
          <w:sz w:val="26"/>
          <w:szCs w:val="26"/>
        </w:rPr>
        <w:t>ie</w:t>
      </w:r>
      <w:r w:rsidR="00B51784" w:rsidRPr="009C5350">
        <w:rPr>
          <w:rFonts w:ascii="Times New Roman" w:hAnsi="Times New Roman" w:cs="Times New Roman"/>
          <w:sz w:val="26"/>
          <w:szCs w:val="26"/>
        </w:rPr>
        <w:t>m attiecināmi iepriekš minētie ierobežojumu atvieglojumi,</w:t>
      </w:r>
      <w:r w:rsidRPr="009C5350">
        <w:rPr>
          <w:rFonts w:ascii="Times New Roman" w:hAnsi="Times New Roman" w:cs="Times New Roman"/>
          <w:sz w:val="26"/>
          <w:szCs w:val="26"/>
        </w:rPr>
        <w:t xml:space="preserve"> var iepazīties šeit:</w:t>
      </w:r>
    </w:p>
    <w:p w14:paraId="77E8991A" w14:textId="47B744F5" w:rsidR="00324124" w:rsidRPr="009C5350" w:rsidRDefault="007853A5" w:rsidP="008538C9">
      <w:pPr>
        <w:spacing w:after="0" w:line="240" w:lineRule="auto"/>
        <w:jc w:val="both"/>
        <w:rPr>
          <w:rFonts w:ascii="Times New Roman" w:hAnsi="Times New Roman" w:cs="Times New Roman"/>
          <w:sz w:val="26"/>
          <w:szCs w:val="26"/>
        </w:rPr>
      </w:pPr>
      <w:hyperlink r:id="rId9" w:history="1">
        <w:r w:rsidR="004A7F8D" w:rsidRPr="00FF74E3">
          <w:rPr>
            <w:rStyle w:val="Hyperlink"/>
            <w:rFonts w:ascii="Times New Roman" w:hAnsi="Times New Roman" w:cs="Times New Roman"/>
            <w:color w:val="auto"/>
            <w:sz w:val="26"/>
            <w:szCs w:val="26"/>
          </w:rPr>
          <w:t>https://lsfp.lv/aktuali</w:t>
        </w:r>
      </w:hyperlink>
      <w:r w:rsidR="004A7F8D" w:rsidRPr="004A7F8D">
        <w:rPr>
          <w:rStyle w:val="Hyperlink"/>
          <w:rFonts w:ascii="Times New Roman" w:hAnsi="Times New Roman" w:cs="Times New Roman"/>
          <w:color w:val="auto"/>
          <w:sz w:val="26"/>
          <w:szCs w:val="26"/>
        </w:rPr>
        <w:t xml:space="preserve"> </w:t>
      </w:r>
    </w:p>
    <w:sectPr w:rsidR="00324124" w:rsidRPr="009C5350" w:rsidSect="009C5350">
      <w:headerReference w:type="default" r:id="rId10"/>
      <w:pgSz w:w="11906" w:h="16838"/>
      <w:pgMar w:top="1440" w:right="566"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E421" w16cex:dateUtc="2020-07-24T19:50:00Z"/>
  <w16cex:commentExtensible w16cex:durableId="22C58912" w16cex:dateUtc="2020-07-24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F5CBF" w16cid:durableId="22CE57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2A076" w14:textId="77777777" w:rsidR="007853A5" w:rsidRDefault="007853A5" w:rsidP="00324124">
      <w:pPr>
        <w:spacing w:after="0" w:line="240" w:lineRule="auto"/>
      </w:pPr>
      <w:r>
        <w:separator/>
      </w:r>
    </w:p>
  </w:endnote>
  <w:endnote w:type="continuationSeparator" w:id="0">
    <w:p w14:paraId="144A1DA4" w14:textId="77777777" w:rsidR="007853A5" w:rsidRDefault="007853A5" w:rsidP="0032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3BC3" w14:textId="77777777" w:rsidR="007853A5" w:rsidRDefault="007853A5" w:rsidP="00324124">
      <w:pPr>
        <w:spacing w:after="0" w:line="240" w:lineRule="auto"/>
      </w:pPr>
      <w:r>
        <w:separator/>
      </w:r>
    </w:p>
  </w:footnote>
  <w:footnote w:type="continuationSeparator" w:id="0">
    <w:p w14:paraId="2745772B" w14:textId="77777777" w:rsidR="007853A5" w:rsidRDefault="007853A5" w:rsidP="0032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70071"/>
      <w:docPartObj>
        <w:docPartGallery w:val="Page Numbers (Top of Page)"/>
        <w:docPartUnique/>
      </w:docPartObj>
    </w:sdtPr>
    <w:sdtEndPr>
      <w:rPr>
        <w:noProof/>
      </w:rPr>
    </w:sdtEndPr>
    <w:sdtContent>
      <w:p w14:paraId="3A036C07" w14:textId="77777777" w:rsidR="00BC6FFB" w:rsidRDefault="00BC6FFB">
        <w:pPr>
          <w:pStyle w:val="Header"/>
          <w:jc w:val="center"/>
        </w:pPr>
        <w:r>
          <w:fldChar w:fldCharType="begin"/>
        </w:r>
        <w:r>
          <w:instrText xml:space="preserve"> PAGE   \* MERGEFORMAT </w:instrText>
        </w:r>
        <w:r>
          <w:fldChar w:fldCharType="separate"/>
        </w:r>
        <w:r w:rsidR="00F4118C">
          <w:rPr>
            <w:noProof/>
          </w:rPr>
          <w:t>2</w:t>
        </w:r>
        <w:r>
          <w:rPr>
            <w:noProof/>
          </w:rPr>
          <w:fldChar w:fldCharType="end"/>
        </w:r>
      </w:p>
    </w:sdtContent>
  </w:sdt>
  <w:p w14:paraId="30541C04" w14:textId="77777777" w:rsidR="00BC6FFB" w:rsidRDefault="00BC6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A60"/>
    <w:multiLevelType w:val="hybridMultilevel"/>
    <w:tmpl w:val="A36E55F6"/>
    <w:lvl w:ilvl="0" w:tplc="B130F12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BB3B06"/>
    <w:multiLevelType w:val="hybridMultilevel"/>
    <w:tmpl w:val="0398527C"/>
    <w:lvl w:ilvl="0" w:tplc="5BBE102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4"/>
    <w:rsid w:val="0001049E"/>
    <w:rsid w:val="0002560F"/>
    <w:rsid w:val="000303B5"/>
    <w:rsid w:val="00031454"/>
    <w:rsid w:val="000413DA"/>
    <w:rsid w:val="00091988"/>
    <w:rsid w:val="000B62E0"/>
    <w:rsid w:val="000C607D"/>
    <w:rsid w:val="000E439A"/>
    <w:rsid w:val="00103D24"/>
    <w:rsid w:val="00120E6C"/>
    <w:rsid w:val="0013583E"/>
    <w:rsid w:val="00143300"/>
    <w:rsid w:val="00150B4E"/>
    <w:rsid w:val="001B75EE"/>
    <w:rsid w:val="001E0874"/>
    <w:rsid w:val="001F49D7"/>
    <w:rsid w:val="00214283"/>
    <w:rsid w:val="002354CE"/>
    <w:rsid w:val="002652C2"/>
    <w:rsid w:val="002D41B9"/>
    <w:rsid w:val="00324124"/>
    <w:rsid w:val="00326F3E"/>
    <w:rsid w:val="0033125C"/>
    <w:rsid w:val="00344D6B"/>
    <w:rsid w:val="003620C3"/>
    <w:rsid w:val="00372720"/>
    <w:rsid w:val="003A69B5"/>
    <w:rsid w:val="003E1145"/>
    <w:rsid w:val="003E67CB"/>
    <w:rsid w:val="003F5FE0"/>
    <w:rsid w:val="004163D9"/>
    <w:rsid w:val="00430259"/>
    <w:rsid w:val="004522BA"/>
    <w:rsid w:val="00475DEA"/>
    <w:rsid w:val="004929B1"/>
    <w:rsid w:val="004954A7"/>
    <w:rsid w:val="004A7F8D"/>
    <w:rsid w:val="004E72E2"/>
    <w:rsid w:val="004F193E"/>
    <w:rsid w:val="00500CDE"/>
    <w:rsid w:val="00537884"/>
    <w:rsid w:val="00543B3C"/>
    <w:rsid w:val="005767EA"/>
    <w:rsid w:val="00581809"/>
    <w:rsid w:val="005A3AC8"/>
    <w:rsid w:val="005A79AA"/>
    <w:rsid w:val="005D5413"/>
    <w:rsid w:val="005D6459"/>
    <w:rsid w:val="00601CF0"/>
    <w:rsid w:val="0060711D"/>
    <w:rsid w:val="0062341F"/>
    <w:rsid w:val="0063343D"/>
    <w:rsid w:val="006663D3"/>
    <w:rsid w:val="006A72A6"/>
    <w:rsid w:val="006D2130"/>
    <w:rsid w:val="006D7EA8"/>
    <w:rsid w:val="00721605"/>
    <w:rsid w:val="00781C53"/>
    <w:rsid w:val="007853A5"/>
    <w:rsid w:val="007E21AE"/>
    <w:rsid w:val="007E4D12"/>
    <w:rsid w:val="00813FAE"/>
    <w:rsid w:val="0083506D"/>
    <w:rsid w:val="008538C9"/>
    <w:rsid w:val="00855ADA"/>
    <w:rsid w:val="00855F9A"/>
    <w:rsid w:val="0088033B"/>
    <w:rsid w:val="008A5A3B"/>
    <w:rsid w:val="008A6C01"/>
    <w:rsid w:val="0090258A"/>
    <w:rsid w:val="00976020"/>
    <w:rsid w:val="009929CD"/>
    <w:rsid w:val="009C5350"/>
    <w:rsid w:val="009D7893"/>
    <w:rsid w:val="009E5AE4"/>
    <w:rsid w:val="009F318F"/>
    <w:rsid w:val="00A40011"/>
    <w:rsid w:val="00A45AAE"/>
    <w:rsid w:val="00A553E8"/>
    <w:rsid w:val="00A93A48"/>
    <w:rsid w:val="00AA0B45"/>
    <w:rsid w:val="00AB44F3"/>
    <w:rsid w:val="00AB6655"/>
    <w:rsid w:val="00AE39AD"/>
    <w:rsid w:val="00B51784"/>
    <w:rsid w:val="00B6191C"/>
    <w:rsid w:val="00B6286E"/>
    <w:rsid w:val="00BA4383"/>
    <w:rsid w:val="00BA5426"/>
    <w:rsid w:val="00BC5969"/>
    <w:rsid w:val="00BC6FFB"/>
    <w:rsid w:val="00BD4FAE"/>
    <w:rsid w:val="00C44B19"/>
    <w:rsid w:val="00C73620"/>
    <w:rsid w:val="00C85725"/>
    <w:rsid w:val="00C869F2"/>
    <w:rsid w:val="00CE5188"/>
    <w:rsid w:val="00D00B8F"/>
    <w:rsid w:val="00D04485"/>
    <w:rsid w:val="00D15BC4"/>
    <w:rsid w:val="00D16B15"/>
    <w:rsid w:val="00D21017"/>
    <w:rsid w:val="00D21717"/>
    <w:rsid w:val="00D25BA2"/>
    <w:rsid w:val="00D36A61"/>
    <w:rsid w:val="00D464E6"/>
    <w:rsid w:val="00D514BB"/>
    <w:rsid w:val="00D74FEA"/>
    <w:rsid w:val="00D84648"/>
    <w:rsid w:val="00DC0827"/>
    <w:rsid w:val="00DD333B"/>
    <w:rsid w:val="00E048D6"/>
    <w:rsid w:val="00E10186"/>
    <w:rsid w:val="00E34371"/>
    <w:rsid w:val="00E417E3"/>
    <w:rsid w:val="00E66525"/>
    <w:rsid w:val="00E916EC"/>
    <w:rsid w:val="00E922E4"/>
    <w:rsid w:val="00F278BD"/>
    <w:rsid w:val="00F4118C"/>
    <w:rsid w:val="00F87736"/>
    <w:rsid w:val="00FD5A9E"/>
    <w:rsid w:val="00FE346D"/>
    <w:rsid w:val="00FF7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CE74"/>
  <w15:chartTrackingRefBased/>
  <w15:docId w15:val="{CCBD28D5-DB57-46A0-B6AB-B96349DE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3E"/>
    <w:pPr>
      <w:ind w:left="720"/>
      <w:contextualSpacing/>
    </w:pPr>
  </w:style>
  <w:style w:type="character" w:styleId="Hyperlink">
    <w:name w:val="Hyperlink"/>
    <w:basedOn w:val="DefaultParagraphFont"/>
    <w:uiPriority w:val="99"/>
    <w:unhideWhenUsed/>
    <w:rsid w:val="00324124"/>
    <w:rPr>
      <w:color w:val="0000FF"/>
      <w:u w:val="single"/>
    </w:rPr>
  </w:style>
  <w:style w:type="paragraph" w:styleId="Header">
    <w:name w:val="header"/>
    <w:basedOn w:val="Normal"/>
    <w:link w:val="HeaderChar"/>
    <w:uiPriority w:val="99"/>
    <w:unhideWhenUsed/>
    <w:rsid w:val="003241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124"/>
  </w:style>
  <w:style w:type="paragraph" w:styleId="Footer">
    <w:name w:val="footer"/>
    <w:basedOn w:val="Normal"/>
    <w:link w:val="FooterChar"/>
    <w:uiPriority w:val="99"/>
    <w:unhideWhenUsed/>
    <w:rsid w:val="003241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4124"/>
  </w:style>
  <w:style w:type="character" w:styleId="CommentReference">
    <w:name w:val="annotation reference"/>
    <w:basedOn w:val="DefaultParagraphFont"/>
    <w:uiPriority w:val="99"/>
    <w:semiHidden/>
    <w:unhideWhenUsed/>
    <w:rsid w:val="00372720"/>
    <w:rPr>
      <w:sz w:val="16"/>
      <w:szCs w:val="16"/>
    </w:rPr>
  </w:style>
  <w:style w:type="paragraph" w:styleId="CommentText">
    <w:name w:val="annotation text"/>
    <w:basedOn w:val="Normal"/>
    <w:link w:val="CommentTextChar"/>
    <w:uiPriority w:val="99"/>
    <w:semiHidden/>
    <w:unhideWhenUsed/>
    <w:rsid w:val="00372720"/>
    <w:pPr>
      <w:spacing w:line="240" w:lineRule="auto"/>
    </w:pPr>
    <w:rPr>
      <w:sz w:val="20"/>
      <w:szCs w:val="20"/>
    </w:rPr>
  </w:style>
  <w:style w:type="character" w:customStyle="1" w:styleId="CommentTextChar">
    <w:name w:val="Comment Text Char"/>
    <w:basedOn w:val="DefaultParagraphFont"/>
    <w:link w:val="CommentText"/>
    <w:uiPriority w:val="99"/>
    <w:semiHidden/>
    <w:rsid w:val="00372720"/>
    <w:rPr>
      <w:sz w:val="20"/>
      <w:szCs w:val="20"/>
    </w:rPr>
  </w:style>
  <w:style w:type="paragraph" w:styleId="CommentSubject">
    <w:name w:val="annotation subject"/>
    <w:basedOn w:val="CommentText"/>
    <w:next w:val="CommentText"/>
    <w:link w:val="CommentSubjectChar"/>
    <w:uiPriority w:val="99"/>
    <w:semiHidden/>
    <w:unhideWhenUsed/>
    <w:rsid w:val="00372720"/>
    <w:rPr>
      <w:b/>
      <w:bCs/>
    </w:rPr>
  </w:style>
  <w:style w:type="character" w:customStyle="1" w:styleId="CommentSubjectChar">
    <w:name w:val="Comment Subject Char"/>
    <w:basedOn w:val="CommentTextChar"/>
    <w:link w:val="CommentSubject"/>
    <w:uiPriority w:val="99"/>
    <w:semiHidden/>
    <w:rsid w:val="00372720"/>
    <w:rPr>
      <w:b/>
      <w:bCs/>
      <w:sz w:val="20"/>
      <w:szCs w:val="20"/>
    </w:rPr>
  </w:style>
  <w:style w:type="paragraph" w:styleId="BalloonText">
    <w:name w:val="Balloon Text"/>
    <w:basedOn w:val="Normal"/>
    <w:link w:val="BalloonTextChar"/>
    <w:uiPriority w:val="99"/>
    <w:semiHidden/>
    <w:unhideWhenUsed/>
    <w:rsid w:val="0037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20"/>
    <w:rPr>
      <w:rFonts w:ascii="Segoe UI" w:hAnsi="Segoe UI" w:cs="Segoe UI"/>
      <w:sz w:val="18"/>
      <w:szCs w:val="18"/>
    </w:rPr>
  </w:style>
  <w:style w:type="character" w:styleId="FollowedHyperlink">
    <w:name w:val="FollowedHyperlink"/>
    <w:basedOn w:val="DefaultParagraphFont"/>
    <w:uiPriority w:val="99"/>
    <w:semiHidden/>
    <w:unhideWhenUsed/>
    <w:rsid w:val="00E10186"/>
    <w:rPr>
      <w:color w:val="954F72" w:themeColor="followedHyperlink"/>
      <w:u w:val="single"/>
    </w:rPr>
  </w:style>
  <w:style w:type="character" w:customStyle="1" w:styleId="UnresolvedMention1">
    <w:name w:val="Unresolved Mention1"/>
    <w:basedOn w:val="DefaultParagraphFont"/>
    <w:uiPriority w:val="99"/>
    <w:semiHidden/>
    <w:unhideWhenUsed/>
    <w:rsid w:val="00D514BB"/>
    <w:rPr>
      <w:color w:val="605E5C"/>
      <w:shd w:val="clear" w:color="auto" w:fill="E1DFDD"/>
    </w:rPr>
  </w:style>
  <w:style w:type="table" w:styleId="TableGrid">
    <w:name w:val="Table Grid"/>
    <w:basedOn w:val="TableNormal"/>
    <w:uiPriority w:val="39"/>
    <w:rsid w:val="0015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lstu-saslimstibas-raditaji-ar-covid-19-0"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apturicovi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sfp.lv/akt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5449</Words>
  <Characters>3107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Reinfelds</dc:creator>
  <cp:keywords/>
  <dc:description/>
  <cp:lastModifiedBy>Anda Mičule</cp:lastModifiedBy>
  <cp:revision>18</cp:revision>
  <dcterms:created xsi:type="dcterms:W3CDTF">2020-09-03T04:53:00Z</dcterms:created>
  <dcterms:modified xsi:type="dcterms:W3CDTF">2020-09-14T04:47:00Z</dcterms:modified>
</cp:coreProperties>
</file>